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D01B" w14:textId="478B4A06" w:rsidR="007C6521" w:rsidRPr="007C6521" w:rsidRDefault="00675049" w:rsidP="007C6521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 w:rsidRPr="00675049">
        <w:rPr>
          <w:rFonts w:eastAsia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A90FB80" wp14:editId="593CE4A1">
                <wp:simplePos x="0" y="0"/>
                <wp:positionH relativeFrom="column">
                  <wp:posOffset>5072533</wp:posOffset>
                </wp:positionH>
                <wp:positionV relativeFrom="paragraph">
                  <wp:posOffset>-361746</wp:posOffset>
                </wp:positionV>
                <wp:extent cx="1682496" cy="1404620"/>
                <wp:effectExtent l="0" t="0" r="0" b="6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49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CA181" w14:textId="0452F4AE" w:rsidR="00675049" w:rsidRPr="00675049" w:rsidRDefault="00675049" w:rsidP="006750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90FB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99.4pt;margin-top:-28.5pt;width:132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4CW+gEAAM4DAAAOAAAAZHJzL2Uyb0RvYy54bWysU9uO2yAQfa/Uf0C8N77ISR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" filled="f" stroked="f">
                <v:textbox style="mso-fit-shape-to-text:t">
                  <w:txbxContent>
                    <w:p w14:paraId="197CA181" w14:textId="0452F4AE" w:rsidR="00675049" w:rsidRPr="00675049" w:rsidRDefault="00675049" w:rsidP="006750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0E5BA5" w14:textId="2F897647" w:rsidR="00A1784C" w:rsidRDefault="002553D9" w:rsidP="002553D9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7C6521">
        <w:rPr>
          <w:rFonts w:eastAsia="Times New Roman" w:cs="Times New Roman"/>
          <w:b/>
          <w:sz w:val="24"/>
          <w:szCs w:val="24"/>
          <w:lang w:eastAsia="pl-PL"/>
        </w:rPr>
        <w:t xml:space="preserve">SPRAWOZDANIE Z REALIZACJI PROGRAMU WSPÓŁPRACY </w:t>
      </w:r>
    </w:p>
    <w:p w14:paraId="66DEBFDA" w14:textId="34F0553E" w:rsidR="00A1784C" w:rsidRDefault="00617009" w:rsidP="002553D9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7C6521">
        <w:rPr>
          <w:rFonts w:eastAsia="Times New Roman" w:cs="Times New Roman"/>
          <w:b/>
          <w:sz w:val="24"/>
          <w:szCs w:val="24"/>
          <w:lang w:eastAsia="pl-PL"/>
        </w:rPr>
        <w:t xml:space="preserve">Z </w:t>
      </w:r>
      <w:r>
        <w:rPr>
          <w:rFonts w:eastAsia="Times New Roman" w:cs="Times New Roman"/>
          <w:b/>
          <w:sz w:val="24"/>
          <w:szCs w:val="24"/>
          <w:lang w:eastAsia="pl-PL"/>
        </w:rPr>
        <w:t>ORGANIZACJAMI</w:t>
      </w:r>
      <w:r w:rsidR="002553D9" w:rsidRPr="007C6521">
        <w:rPr>
          <w:rFonts w:eastAsia="Times New Roman" w:cs="Times New Roman"/>
          <w:b/>
          <w:sz w:val="24"/>
          <w:szCs w:val="24"/>
          <w:lang w:eastAsia="pl-PL"/>
        </w:rPr>
        <w:t xml:space="preserve"> POZARZĄDOWYMI</w:t>
      </w:r>
      <w:r w:rsidR="002553D9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76C0817B" w14:textId="74E68A4A" w:rsidR="007C6521" w:rsidRPr="007C6521" w:rsidRDefault="00A1784C" w:rsidP="002553D9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7C6521">
        <w:rPr>
          <w:rFonts w:eastAsia="Times New Roman" w:cs="Times New Roman"/>
          <w:b/>
          <w:sz w:val="24"/>
          <w:szCs w:val="24"/>
          <w:lang w:eastAsia="pl-PL"/>
        </w:rPr>
        <w:t>oraz podmiotami wymienionymi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7C6521">
        <w:rPr>
          <w:rFonts w:eastAsia="Times New Roman" w:cs="Times New Roman"/>
          <w:b/>
          <w:sz w:val="24"/>
          <w:szCs w:val="24"/>
          <w:lang w:eastAsia="pl-PL"/>
        </w:rPr>
        <w:t>w art. 3 ust.3 ustawy o działalności pożytku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7C6521">
        <w:rPr>
          <w:rFonts w:eastAsia="Times New Roman" w:cs="Times New Roman"/>
          <w:b/>
          <w:sz w:val="24"/>
          <w:szCs w:val="24"/>
          <w:lang w:eastAsia="pl-PL"/>
        </w:rPr>
        <w:t xml:space="preserve">publicznego </w:t>
      </w:r>
      <w:r w:rsidR="00675049">
        <w:rPr>
          <w:rFonts w:eastAsia="Times New Roman" w:cs="Times New Roman"/>
          <w:b/>
          <w:sz w:val="24"/>
          <w:szCs w:val="24"/>
          <w:lang w:eastAsia="pl-PL"/>
        </w:rPr>
        <w:br/>
      </w:r>
      <w:r w:rsidRPr="007C6521">
        <w:rPr>
          <w:rFonts w:eastAsia="Times New Roman" w:cs="Times New Roman"/>
          <w:b/>
          <w:sz w:val="24"/>
          <w:szCs w:val="24"/>
          <w:lang w:eastAsia="pl-PL"/>
        </w:rPr>
        <w:t xml:space="preserve">i </w:t>
      </w:r>
      <w:r w:rsidR="003C1CF8">
        <w:rPr>
          <w:rFonts w:eastAsia="Times New Roman" w:cs="Times New Roman"/>
          <w:b/>
          <w:sz w:val="24"/>
          <w:szCs w:val="24"/>
          <w:lang w:eastAsia="pl-PL"/>
        </w:rPr>
        <w:t xml:space="preserve">o </w:t>
      </w:r>
      <w:r>
        <w:rPr>
          <w:rFonts w:eastAsia="Times New Roman" w:cs="Times New Roman"/>
          <w:b/>
          <w:sz w:val="24"/>
          <w:szCs w:val="24"/>
          <w:lang w:eastAsia="pl-PL"/>
        </w:rPr>
        <w:t>w</w:t>
      </w:r>
      <w:r w:rsidRPr="007C6521">
        <w:rPr>
          <w:rFonts w:eastAsia="Times New Roman" w:cs="Times New Roman"/>
          <w:b/>
          <w:sz w:val="24"/>
          <w:szCs w:val="24"/>
          <w:lang w:eastAsia="pl-PL"/>
        </w:rPr>
        <w:t xml:space="preserve">olontariacie za rok </w:t>
      </w:r>
      <w:r w:rsidR="009C2B6A">
        <w:rPr>
          <w:rFonts w:eastAsia="Times New Roman" w:cs="Times New Roman"/>
          <w:b/>
          <w:sz w:val="24"/>
          <w:szCs w:val="24"/>
          <w:lang w:eastAsia="pl-PL"/>
        </w:rPr>
        <w:t>20</w:t>
      </w:r>
      <w:r w:rsidR="00900DE8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F45735">
        <w:rPr>
          <w:rFonts w:eastAsia="Times New Roman" w:cs="Times New Roman"/>
          <w:b/>
          <w:sz w:val="24"/>
          <w:szCs w:val="24"/>
          <w:lang w:eastAsia="pl-PL"/>
        </w:rPr>
        <w:t>1</w:t>
      </w:r>
    </w:p>
    <w:p w14:paraId="5234382E" w14:textId="77777777" w:rsidR="007C6521" w:rsidRPr="007C6521" w:rsidRDefault="007C6521" w:rsidP="002553D9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385C1726" w14:textId="77777777" w:rsidR="00C57557" w:rsidRDefault="00AF1A75" w:rsidP="007C6521">
      <w:pPr>
        <w:pStyle w:val="Nagwek1"/>
      </w:pPr>
      <w:r>
        <w:t>U</w:t>
      </w:r>
      <w:r w:rsidR="00C57557">
        <w:t>chwalenie</w:t>
      </w:r>
      <w:r w:rsidR="007C6521">
        <w:t xml:space="preserve"> </w:t>
      </w:r>
      <w:r w:rsidR="002553D9">
        <w:t>P</w:t>
      </w:r>
      <w:r w:rsidR="007C6521">
        <w:t>rogramu</w:t>
      </w:r>
      <w:r w:rsidR="00C57557">
        <w:t>:</w:t>
      </w:r>
    </w:p>
    <w:p w14:paraId="20CB0ACB" w14:textId="020350AC" w:rsidR="00900DE8" w:rsidRDefault="00637378" w:rsidP="00F45735">
      <w:pPr>
        <w:ind w:firstLine="284"/>
      </w:pPr>
      <w:bookmarkStart w:id="0" w:name="_Hlk71195565"/>
      <w:r>
        <w:t>Roczny p</w:t>
      </w:r>
      <w:r w:rsidR="00AF1A75">
        <w:t xml:space="preserve">rogram współpracy z organizacjami </w:t>
      </w:r>
      <w:r w:rsidR="003B6043">
        <w:t xml:space="preserve">pozarządowymi </w:t>
      </w:r>
      <w:r w:rsidR="00AF1A75">
        <w:t xml:space="preserve">został przyjęty </w:t>
      </w:r>
      <w:r w:rsidR="00900DE8">
        <w:t>UCHWAŁ</w:t>
      </w:r>
      <w:r w:rsidR="00F45735">
        <w:t>Ą</w:t>
      </w:r>
      <w:r w:rsidR="00900DE8">
        <w:t xml:space="preserve"> Nr</w:t>
      </w:r>
      <w:r w:rsidR="00B15A29">
        <w:t> </w:t>
      </w:r>
      <w:r w:rsidR="00900DE8">
        <w:t xml:space="preserve">XIV.103.2019 RADY GMINY ZŁOTÓW z dnia 28 listopada 2019 r. w sprawie przyjęcia PROGRAMU WSPÓŁPRACY GMINY ZŁOTÓW Z ORGANIZACJAMI POZARZĄDOWYMI ORAZ PODMIOTAMI WYMIENIONYMI </w:t>
      </w:r>
      <w:r w:rsidR="00BB50C9">
        <w:br/>
      </w:r>
      <w:r w:rsidR="00900DE8">
        <w:t>W ART.3 UST.3 USTAWY O DZIAŁALNOŚCI POŻYTKU PUBLICZNEGO I O WOLONTARIACIE NA 2020 ROK (dalej Program).</w:t>
      </w:r>
    </w:p>
    <w:p w14:paraId="192EA9B5" w14:textId="16E9EC72" w:rsidR="007B65FB" w:rsidRPr="00D20F8A" w:rsidRDefault="007C6521" w:rsidP="00F45735">
      <w:pPr>
        <w:ind w:firstLine="284"/>
        <w:rPr>
          <w:color w:val="000000" w:themeColor="text1"/>
          <w:lang w:eastAsia="pl-PL"/>
        </w:rPr>
      </w:pPr>
      <w:r w:rsidRPr="007C6521">
        <w:rPr>
          <w:lang w:eastAsia="pl-PL"/>
        </w:rPr>
        <w:t xml:space="preserve">Projekt </w:t>
      </w:r>
      <w:r w:rsidR="007F2915" w:rsidRPr="007F2915">
        <w:rPr>
          <w:lang w:eastAsia="pl-PL"/>
        </w:rPr>
        <w:t xml:space="preserve">Programu </w:t>
      </w:r>
      <w:r w:rsidR="00617009" w:rsidRPr="00637378">
        <w:rPr>
          <w:lang w:eastAsia="pl-PL"/>
        </w:rPr>
        <w:t>został</w:t>
      </w:r>
      <w:r w:rsidRPr="007C6521">
        <w:rPr>
          <w:lang w:eastAsia="pl-PL"/>
        </w:rPr>
        <w:t xml:space="preserve"> poddany konsultacjom społecznym. </w:t>
      </w:r>
      <w:r w:rsidR="00A9208E">
        <w:rPr>
          <w:lang w:eastAsia="pl-PL"/>
        </w:rPr>
        <w:t>W</w:t>
      </w:r>
      <w:r w:rsidRPr="007C6521">
        <w:rPr>
          <w:lang w:eastAsia="pl-PL"/>
        </w:rPr>
        <w:t xml:space="preserve"> dni</w:t>
      </w:r>
      <w:r w:rsidR="00A9208E">
        <w:rPr>
          <w:lang w:eastAsia="pl-PL"/>
        </w:rPr>
        <w:t>u</w:t>
      </w:r>
      <w:r w:rsidRPr="007C6521">
        <w:rPr>
          <w:lang w:eastAsia="pl-PL"/>
        </w:rPr>
        <w:t xml:space="preserve"> </w:t>
      </w:r>
      <w:r w:rsidR="00900DE8">
        <w:rPr>
          <w:lang w:eastAsia="pl-PL"/>
        </w:rPr>
        <w:t>04</w:t>
      </w:r>
      <w:r w:rsidRPr="007C6521">
        <w:rPr>
          <w:lang w:eastAsia="pl-PL"/>
        </w:rPr>
        <w:t xml:space="preserve"> </w:t>
      </w:r>
      <w:r w:rsidR="00A9208E">
        <w:rPr>
          <w:lang w:eastAsia="pl-PL"/>
        </w:rPr>
        <w:t>listopada</w:t>
      </w:r>
      <w:r w:rsidRPr="007C6521">
        <w:rPr>
          <w:lang w:eastAsia="pl-PL"/>
        </w:rPr>
        <w:t xml:space="preserve"> 201</w:t>
      </w:r>
      <w:r w:rsidR="00900DE8">
        <w:rPr>
          <w:lang w:eastAsia="pl-PL"/>
        </w:rPr>
        <w:t>9</w:t>
      </w:r>
      <w:r w:rsidR="00A9208E">
        <w:rPr>
          <w:lang w:eastAsia="pl-PL"/>
        </w:rPr>
        <w:t xml:space="preserve"> </w:t>
      </w:r>
      <w:r w:rsidRPr="007C6521">
        <w:rPr>
          <w:lang w:eastAsia="pl-PL"/>
        </w:rPr>
        <w:t xml:space="preserve">roku </w:t>
      </w:r>
      <w:r w:rsidR="008A198B">
        <w:rPr>
          <w:lang w:eastAsia="pl-PL"/>
        </w:rPr>
        <w:t xml:space="preserve">zgodnie z Zarządzeniem Nr 109.2019 Wójta Gminy Złotów z dnia 04 listopada 2019 r. w sprawie przeprowadzenia konsultacji, projekt Programu umieszczono na tablicy ogłoszeń </w:t>
      </w:r>
      <w:r w:rsidR="008A198B" w:rsidRPr="008A198B">
        <w:rPr>
          <w:lang w:eastAsia="pl-PL"/>
        </w:rPr>
        <w:t>Urzędu Gminy Złotów</w:t>
      </w:r>
      <w:r w:rsidR="008A198B">
        <w:rPr>
          <w:lang w:eastAsia="pl-PL"/>
        </w:rPr>
        <w:t xml:space="preserve"> oraz </w:t>
      </w:r>
      <w:r w:rsidRPr="007C6521">
        <w:rPr>
          <w:lang w:eastAsia="pl-PL"/>
        </w:rPr>
        <w:t>na</w:t>
      </w:r>
      <w:r w:rsidR="008A198B">
        <w:rPr>
          <w:lang w:eastAsia="pl-PL"/>
        </w:rPr>
        <w:t> </w:t>
      </w:r>
      <w:r w:rsidRPr="007C6521">
        <w:rPr>
          <w:lang w:eastAsia="pl-PL"/>
        </w:rPr>
        <w:t xml:space="preserve">stronie </w:t>
      </w:r>
      <w:hyperlink r:id="rId8" w:history="1">
        <w:r w:rsidR="008A198B" w:rsidRPr="00F45735">
          <w:rPr>
            <w:rStyle w:val="Hipercze"/>
            <w:color w:val="000000" w:themeColor="text1"/>
            <w:u w:val="none"/>
          </w:rPr>
          <w:t>http://www.gminazlotow.pl/</w:t>
        </w:r>
      </w:hyperlink>
      <w:r w:rsidR="008A198B">
        <w:rPr>
          <w:lang w:eastAsia="pl-PL"/>
        </w:rPr>
        <w:t xml:space="preserve"> i </w:t>
      </w:r>
      <w:hyperlink r:id="rId9" w:history="1">
        <w:r w:rsidR="008A198B" w:rsidRPr="00F45735">
          <w:rPr>
            <w:rStyle w:val="Hipercze"/>
            <w:color w:val="000000" w:themeColor="text1"/>
            <w:u w:val="none"/>
            <w:lang w:eastAsia="pl-PL"/>
          </w:rPr>
          <w:t>http://www.bip.gminazlotow.pl/</w:t>
        </w:r>
      </w:hyperlink>
      <w:r w:rsidR="008A198B" w:rsidRPr="00F45735">
        <w:rPr>
          <w:color w:val="000000" w:themeColor="text1"/>
          <w:lang w:eastAsia="pl-PL"/>
        </w:rPr>
        <w:t xml:space="preserve">. </w:t>
      </w:r>
      <w:r w:rsidR="007F2915" w:rsidRPr="00F45735">
        <w:rPr>
          <w:color w:val="000000" w:themeColor="text1"/>
          <w:lang w:eastAsia="pl-PL"/>
        </w:rPr>
        <w:t xml:space="preserve">Termin konsultacji ustalono od </w:t>
      </w:r>
      <w:r w:rsidR="00900DE8" w:rsidRPr="00F45735">
        <w:rPr>
          <w:color w:val="000000" w:themeColor="text1"/>
          <w:lang w:eastAsia="pl-PL"/>
        </w:rPr>
        <w:t>0</w:t>
      </w:r>
      <w:r w:rsidR="007F2915" w:rsidRPr="00F45735">
        <w:rPr>
          <w:color w:val="000000" w:themeColor="text1"/>
          <w:lang w:eastAsia="pl-PL"/>
        </w:rPr>
        <w:t>5 do 2</w:t>
      </w:r>
      <w:r w:rsidR="00900DE8" w:rsidRPr="00F45735">
        <w:rPr>
          <w:color w:val="000000" w:themeColor="text1"/>
          <w:lang w:eastAsia="pl-PL"/>
        </w:rPr>
        <w:t>0</w:t>
      </w:r>
      <w:r w:rsidR="007F2915" w:rsidRPr="00F45735">
        <w:rPr>
          <w:color w:val="000000" w:themeColor="text1"/>
          <w:lang w:eastAsia="pl-PL"/>
        </w:rPr>
        <w:t xml:space="preserve"> listopada 201</w:t>
      </w:r>
      <w:r w:rsidR="00900DE8" w:rsidRPr="00F45735">
        <w:rPr>
          <w:color w:val="000000" w:themeColor="text1"/>
          <w:lang w:eastAsia="pl-PL"/>
        </w:rPr>
        <w:t>9</w:t>
      </w:r>
      <w:r w:rsidR="007F2915" w:rsidRPr="00F45735">
        <w:rPr>
          <w:color w:val="000000" w:themeColor="text1"/>
          <w:lang w:eastAsia="pl-PL"/>
        </w:rPr>
        <w:t xml:space="preserve"> r. </w:t>
      </w:r>
      <w:r w:rsidR="00637378" w:rsidRPr="00F45735">
        <w:rPr>
          <w:color w:val="000000" w:themeColor="text1"/>
          <w:lang w:eastAsia="pl-PL"/>
        </w:rPr>
        <w:t>Do przedłożonego projektu P</w:t>
      </w:r>
      <w:r w:rsidRPr="00F45735">
        <w:rPr>
          <w:color w:val="000000" w:themeColor="text1"/>
          <w:lang w:eastAsia="pl-PL"/>
        </w:rPr>
        <w:t>rogramu organizacje pozarządowe i inne uprawnione podmioty nie wniosły uwag.</w:t>
      </w:r>
      <w:r w:rsidR="00D20F8A">
        <w:rPr>
          <w:color w:val="000000" w:themeColor="text1"/>
          <w:lang w:eastAsia="pl-PL"/>
        </w:rPr>
        <w:t xml:space="preserve"> </w:t>
      </w:r>
      <w:r w:rsidRPr="00F45735">
        <w:rPr>
          <w:color w:val="000000" w:themeColor="text1"/>
          <w:lang w:eastAsia="pl-PL"/>
        </w:rPr>
        <w:t xml:space="preserve">Po podjęciu przez Radę </w:t>
      </w:r>
      <w:r w:rsidR="00E94102" w:rsidRPr="00F45735">
        <w:rPr>
          <w:color w:val="000000" w:themeColor="text1"/>
          <w:lang w:eastAsia="pl-PL"/>
        </w:rPr>
        <w:t>Gminy Złotów</w:t>
      </w:r>
      <w:r w:rsidR="00637378" w:rsidRPr="00F45735">
        <w:rPr>
          <w:color w:val="000000" w:themeColor="text1"/>
          <w:lang w:eastAsia="pl-PL"/>
        </w:rPr>
        <w:t xml:space="preserve"> ww. uchwały</w:t>
      </w:r>
      <w:r w:rsidR="00E93716" w:rsidRPr="00F45735">
        <w:rPr>
          <w:color w:val="000000" w:themeColor="text1"/>
          <w:lang w:eastAsia="pl-PL"/>
        </w:rPr>
        <w:t>,</w:t>
      </w:r>
      <w:r w:rsidR="00637378" w:rsidRPr="00F45735">
        <w:rPr>
          <w:color w:val="000000" w:themeColor="text1"/>
          <w:lang w:eastAsia="pl-PL"/>
        </w:rPr>
        <w:t xml:space="preserve"> P</w:t>
      </w:r>
      <w:r w:rsidRPr="00F45735">
        <w:rPr>
          <w:color w:val="000000" w:themeColor="text1"/>
          <w:lang w:eastAsia="pl-PL"/>
        </w:rPr>
        <w:t>rogram został umieszczony</w:t>
      </w:r>
      <w:r w:rsidR="00D20F8A">
        <w:rPr>
          <w:color w:val="000000" w:themeColor="text1"/>
          <w:lang w:eastAsia="pl-PL"/>
        </w:rPr>
        <w:t xml:space="preserve"> </w:t>
      </w:r>
      <w:r w:rsidR="007B65FB" w:rsidRPr="00F45735">
        <w:rPr>
          <w:color w:val="000000" w:themeColor="text1"/>
        </w:rPr>
        <w:t>na </w:t>
      </w:r>
      <w:hyperlink r:id="rId10" w:history="1">
        <w:r w:rsidR="007B65FB" w:rsidRPr="00F45735">
          <w:rPr>
            <w:rStyle w:val="Hipercze"/>
            <w:color w:val="000000" w:themeColor="text1"/>
            <w:u w:val="none"/>
          </w:rPr>
          <w:t>http://www.bip.gminazlotow.pl/</w:t>
        </w:r>
      </w:hyperlink>
      <w:r w:rsidR="007B65FB" w:rsidRPr="00F45735">
        <w:rPr>
          <w:color w:val="000000" w:themeColor="text1"/>
        </w:rPr>
        <w:t xml:space="preserve"> i na </w:t>
      </w:r>
      <w:bookmarkStart w:id="1" w:name="_Hlk71195313"/>
      <w:r w:rsidR="00586CF9" w:rsidRPr="00F45735">
        <w:fldChar w:fldCharType="begin"/>
      </w:r>
      <w:r w:rsidR="00586CF9" w:rsidRPr="00F45735">
        <w:rPr>
          <w:color w:val="000000" w:themeColor="text1"/>
        </w:rPr>
        <w:instrText xml:space="preserve"> HYPERLINK "http://www.gminazlotow.pl/" </w:instrText>
      </w:r>
      <w:r w:rsidR="00586CF9" w:rsidRPr="00F45735">
        <w:fldChar w:fldCharType="separate"/>
      </w:r>
      <w:r w:rsidR="007B65FB" w:rsidRPr="00F45735">
        <w:rPr>
          <w:rStyle w:val="Hipercze"/>
          <w:color w:val="000000" w:themeColor="text1"/>
          <w:u w:val="none"/>
        </w:rPr>
        <w:t>http://www.gminazlotow.pl/</w:t>
      </w:r>
      <w:r w:rsidR="00586CF9" w:rsidRPr="00F45735">
        <w:rPr>
          <w:rStyle w:val="Hipercze"/>
          <w:color w:val="000000" w:themeColor="text1"/>
          <w:u w:val="none"/>
        </w:rPr>
        <w:fldChar w:fldCharType="end"/>
      </w:r>
      <w:bookmarkEnd w:id="1"/>
      <w:r w:rsidR="007B65FB" w:rsidRPr="00F45735">
        <w:rPr>
          <w:color w:val="000000" w:themeColor="text1"/>
        </w:rPr>
        <w:t xml:space="preserve"> </w:t>
      </w:r>
      <w:r w:rsidR="007B65FB">
        <w:t>oraz</w:t>
      </w:r>
      <w:r w:rsidR="008A198B">
        <w:t> </w:t>
      </w:r>
      <w:r w:rsidR="007B65FB">
        <w:t>na tablicy ogłoszeń Urzędu Gminy Złotów.</w:t>
      </w:r>
    </w:p>
    <w:p w14:paraId="005F836B" w14:textId="5AEB9C77" w:rsidR="00CB5317" w:rsidRDefault="007C6521" w:rsidP="00F45735">
      <w:pPr>
        <w:ind w:firstLine="284"/>
        <w:rPr>
          <w:lang w:eastAsia="pl-PL"/>
        </w:rPr>
      </w:pPr>
      <w:r w:rsidRPr="007C6521">
        <w:rPr>
          <w:lang w:eastAsia="pl-PL"/>
        </w:rPr>
        <w:t xml:space="preserve">Zgodnie z art. 5a ust. 4 ustawy z dnia 24 kwietnia 2003 </w:t>
      </w:r>
      <w:r w:rsidR="007F2915" w:rsidRPr="007C6521">
        <w:rPr>
          <w:lang w:eastAsia="pl-PL"/>
        </w:rPr>
        <w:t>roku o</w:t>
      </w:r>
      <w:r w:rsidRPr="007C6521">
        <w:rPr>
          <w:lang w:eastAsia="pl-PL"/>
        </w:rPr>
        <w:t xml:space="preserve"> działalności pożytku publicznego i</w:t>
      </w:r>
      <w:r w:rsidR="00223960">
        <w:rPr>
          <w:lang w:eastAsia="pl-PL"/>
        </w:rPr>
        <w:t> </w:t>
      </w:r>
      <w:r w:rsidRPr="007C6521">
        <w:rPr>
          <w:lang w:eastAsia="pl-PL"/>
        </w:rPr>
        <w:t>o</w:t>
      </w:r>
      <w:r w:rsidR="00223960">
        <w:rPr>
          <w:lang w:eastAsia="pl-PL"/>
        </w:rPr>
        <w:t> </w:t>
      </w:r>
      <w:r w:rsidRPr="007C6521">
        <w:rPr>
          <w:lang w:eastAsia="pl-PL"/>
        </w:rPr>
        <w:t xml:space="preserve">wolontariacie </w:t>
      </w:r>
      <w:r w:rsidR="001F57A5">
        <w:rPr>
          <w:lang w:eastAsia="pl-PL"/>
        </w:rPr>
        <w:t xml:space="preserve">w </w:t>
      </w:r>
      <w:r w:rsidR="00637378">
        <w:rPr>
          <w:lang w:eastAsia="pl-PL"/>
        </w:rPr>
        <w:t>P</w:t>
      </w:r>
      <w:r w:rsidR="001F57A5">
        <w:rPr>
          <w:lang w:eastAsia="pl-PL"/>
        </w:rPr>
        <w:t xml:space="preserve">rogramie określono </w:t>
      </w:r>
      <w:r w:rsidRPr="007C6521">
        <w:rPr>
          <w:lang w:eastAsia="pl-PL"/>
        </w:rPr>
        <w:t xml:space="preserve">cele i zasady współpracy z organizacjami, </w:t>
      </w:r>
      <w:r w:rsidR="00637378">
        <w:rPr>
          <w:lang w:eastAsia="pl-PL"/>
        </w:rPr>
        <w:t xml:space="preserve">a </w:t>
      </w:r>
      <w:r w:rsidRPr="007C6521">
        <w:rPr>
          <w:lang w:eastAsia="pl-PL"/>
        </w:rPr>
        <w:t>także zakres przedmiotowy, określający zadania priorytetowe realizowane przez gminę przy współpracy z</w:t>
      </w:r>
      <w:r w:rsidR="00223960">
        <w:rPr>
          <w:lang w:eastAsia="pl-PL"/>
        </w:rPr>
        <w:t> </w:t>
      </w:r>
      <w:r w:rsidRPr="007C6521">
        <w:rPr>
          <w:lang w:eastAsia="pl-PL"/>
        </w:rPr>
        <w:t>organizacjami w 20</w:t>
      </w:r>
      <w:r w:rsidR="00900DE8">
        <w:rPr>
          <w:lang w:eastAsia="pl-PL"/>
        </w:rPr>
        <w:t>2</w:t>
      </w:r>
      <w:r w:rsidR="00F45735">
        <w:rPr>
          <w:lang w:eastAsia="pl-PL"/>
        </w:rPr>
        <w:t>1</w:t>
      </w:r>
      <w:r w:rsidRPr="007C6521">
        <w:rPr>
          <w:lang w:eastAsia="pl-PL"/>
        </w:rPr>
        <w:t xml:space="preserve"> roku.</w:t>
      </w:r>
    </w:p>
    <w:bookmarkEnd w:id="0"/>
    <w:p w14:paraId="35BC2DC4" w14:textId="77777777" w:rsidR="00C64F01" w:rsidRDefault="00C64F01" w:rsidP="00C64F01">
      <w:pPr>
        <w:pStyle w:val="Nagwek1"/>
      </w:pPr>
      <w:r>
        <w:t>Formy współpracy</w:t>
      </w:r>
    </w:p>
    <w:p w14:paraId="0F3478CB" w14:textId="66138A17" w:rsidR="00C64F01" w:rsidRPr="007C6521" w:rsidRDefault="00C64F01" w:rsidP="00F45735">
      <w:pPr>
        <w:ind w:firstLine="284"/>
      </w:pPr>
      <w:r>
        <w:t>Zasadnicza forma współprac</w:t>
      </w:r>
      <w:r w:rsidR="006133BD">
        <w:t>y</w:t>
      </w:r>
      <w:r>
        <w:t xml:space="preserve"> miała charakter finansowy</w:t>
      </w:r>
      <w:r w:rsidR="006133BD">
        <w:t xml:space="preserve">. </w:t>
      </w:r>
      <w:r w:rsidR="007F2915">
        <w:t>Organizacjom powierzono</w:t>
      </w:r>
      <w:r>
        <w:t xml:space="preserve"> wykonanie zadań publicznych z udzieleniem dotacji na </w:t>
      </w:r>
      <w:r w:rsidR="007F2915">
        <w:t>do</w:t>
      </w:r>
      <w:r>
        <w:t>finansowanie ich realizacji.</w:t>
      </w:r>
      <w:r w:rsidR="00F45735">
        <w:t xml:space="preserve"> Wsparcie opierało się również na </w:t>
      </w:r>
      <w:r w:rsidR="00D20F8A">
        <w:t xml:space="preserve">płaszczyźnie </w:t>
      </w:r>
      <w:r w:rsidR="00F45735">
        <w:t>wykorzystania infrastruktury społeczno-rekreacyjnej stanowiącej własność Gminy Złotów (np. festyny, imprezy sportowe i kulturowe, gminne obiekty sportowe</w:t>
      </w:r>
      <w:r w:rsidR="00D20F8A">
        <w:t xml:space="preserve"> i rekreacyjne</w:t>
      </w:r>
      <w:r w:rsidR="00F45735">
        <w:t>).</w:t>
      </w:r>
    </w:p>
    <w:p w14:paraId="6B0ACD40" w14:textId="77777777" w:rsidR="00FD1A8D" w:rsidRDefault="007C6521" w:rsidP="00FD1A8D">
      <w:pPr>
        <w:pStyle w:val="Nagwek1"/>
      </w:pPr>
      <w:r w:rsidRPr="007C6521">
        <w:t>Podstaw</w:t>
      </w:r>
      <w:r w:rsidR="00FD1A8D">
        <w:t>a</w:t>
      </w:r>
      <w:r w:rsidRPr="007C6521">
        <w:t xml:space="preserve"> </w:t>
      </w:r>
      <w:r w:rsidR="00C64F01">
        <w:t>udzielania</w:t>
      </w:r>
      <w:r w:rsidRPr="007C6521">
        <w:t xml:space="preserve"> dotacji </w:t>
      </w:r>
    </w:p>
    <w:p w14:paraId="14178E7A" w14:textId="5E820042" w:rsidR="00295033" w:rsidRPr="008C78B3" w:rsidRDefault="00FD1A8D" w:rsidP="00F45735">
      <w:pPr>
        <w:ind w:firstLine="284"/>
        <w:rPr>
          <w:color w:val="000000" w:themeColor="text1"/>
        </w:rPr>
      </w:pPr>
      <w:r w:rsidRPr="00FD1A8D">
        <w:t xml:space="preserve">Podstawą przyznania dotacji </w:t>
      </w:r>
      <w:r w:rsidR="007C6521" w:rsidRPr="007C6521">
        <w:t>był</w:t>
      </w:r>
      <w:r w:rsidR="00297179">
        <w:t>o wyłonienie podmiotów</w:t>
      </w:r>
      <w:r w:rsidR="007C6521" w:rsidRPr="007C6521">
        <w:t xml:space="preserve"> </w:t>
      </w:r>
      <w:r w:rsidR="00297179">
        <w:t xml:space="preserve">w otwartym </w:t>
      </w:r>
      <w:r w:rsidR="007C6521" w:rsidRPr="007C6521">
        <w:t>konkurs</w:t>
      </w:r>
      <w:r w:rsidR="00297179">
        <w:t>ie</w:t>
      </w:r>
      <w:r w:rsidR="007C6521" w:rsidRPr="007C6521">
        <w:t xml:space="preserve"> ogłoszony</w:t>
      </w:r>
      <w:r w:rsidR="00297179">
        <w:t>m</w:t>
      </w:r>
      <w:r w:rsidR="007C6521" w:rsidRPr="007C6521">
        <w:t xml:space="preserve"> </w:t>
      </w:r>
      <w:r w:rsidR="00D20F8A">
        <w:br/>
      </w:r>
      <w:r w:rsidR="00E90371" w:rsidRPr="00295033">
        <w:t>Zarządzenie</w:t>
      </w:r>
      <w:r w:rsidR="00BB50C9">
        <w:t>m</w:t>
      </w:r>
      <w:r w:rsidR="00E90371" w:rsidRPr="00295033">
        <w:t xml:space="preserve"> Nr 3.2021 Wójta Gminy Złotów </w:t>
      </w:r>
      <w:r w:rsidR="00295033" w:rsidRPr="00295033">
        <w:t xml:space="preserve">z dnia 15 stycznia 2021 r. w sprawie ogłoszenia otwartego konkursu ofert na realizację zadań publicznych Gminy Złotów w roku 2021 w zakresie wspierania i upowszechniania kultury fizycznej, </w:t>
      </w:r>
      <w:r w:rsidR="00295033" w:rsidRPr="008C78B3">
        <w:rPr>
          <w:color w:val="000000" w:themeColor="text1"/>
        </w:rPr>
        <w:t xml:space="preserve">działania na rzecz dzieci i młodzieży, w tym wypoczynku dzieci i młodzieży, turystyki </w:t>
      </w:r>
      <w:r w:rsidR="00D20F8A">
        <w:rPr>
          <w:color w:val="000000" w:themeColor="text1"/>
        </w:rPr>
        <w:br/>
      </w:r>
      <w:r w:rsidR="00295033" w:rsidRPr="008C78B3">
        <w:rPr>
          <w:color w:val="000000" w:themeColor="text1"/>
        </w:rPr>
        <w:t>i</w:t>
      </w:r>
      <w:r w:rsidR="00BB50C9">
        <w:rPr>
          <w:color w:val="000000" w:themeColor="text1"/>
        </w:rPr>
        <w:t xml:space="preserve"> </w:t>
      </w:r>
      <w:r w:rsidR="00295033" w:rsidRPr="008C78B3">
        <w:rPr>
          <w:color w:val="000000" w:themeColor="text1"/>
        </w:rPr>
        <w:t xml:space="preserve">krajoznawstwa, w tym wspierania organizacji imprez turystyczno-krajoznawczych, czystości, porządku </w:t>
      </w:r>
      <w:r w:rsidR="00D20F8A">
        <w:rPr>
          <w:color w:val="000000" w:themeColor="text1"/>
        </w:rPr>
        <w:br/>
      </w:r>
      <w:r w:rsidR="00295033" w:rsidRPr="008C78B3">
        <w:rPr>
          <w:color w:val="000000" w:themeColor="text1"/>
        </w:rPr>
        <w:t xml:space="preserve">i bezpieczeństwa publicznego, kultury. </w:t>
      </w:r>
    </w:p>
    <w:p w14:paraId="1870F15C" w14:textId="6A172409" w:rsidR="007C6521" w:rsidRPr="008C78B3" w:rsidRDefault="007C6521" w:rsidP="00F45735">
      <w:pPr>
        <w:ind w:firstLine="284"/>
        <w:rPr>
          <w:color w:val="000000" w:themeColor="text1"/>
        </w:rPr>
      </w:pPr>
      <w:r w:rsidRPr="008C78B3">
        <w:rPr>
          <w:color w:val="000000" w:themeColor="text1"/>
        </w:rPr>
        <w:t xml:space="preserve">Informacja o konkursie została zamieszczona </w:t>
      </w:r>
      <w:r w:rsidR="00BE3693" w:rsidRPr="008C78B3">
        <w:rPr>
          <w:color w:val="000000" w:themeColor="text1"/>
        </w:rPr>
        <w:t>na</w:t>
      </w:r>
      <w:r w:rsidR="00223960" w:rsidRPr="008C78B3">
        <w:rPr>
          <w:color w:val="000000" w:themeColor="text1"/>
        </w:rPr>
        <w:t> </w:t>
      </w:r>
      <w:hyperlink r:id="rId11" w:history="1">
        <w:r w:rsidR="007F2915" w:rsidRPr="008C78B3">
          <w:rPr>
            <w:rStyle w:val="Hipercze"/>
            <w:color w:val="000000" w:themeColor="text1"/>
          </w:rPr>
          <w:t>http://www.bip.gminazlotow.pl/</w:t>
        </w:r>
      </w:hyperlink>
      <w:r w:rsidR="007F2915" w:rsidRPr="008C78B3">
        <w:rPr>
          <w:color w:val="000000" w:themeColor="text1"/>
        </w:rPr>
        <w:t xml:space="preserve"> </w:t>
      </w:r>
      <w:r w:rsidR="005B06F7" w:rsidRPr="008C78B3">
        <w:rPr>
          <w:color w:val="000000" w:themeColor="text1"/>
        </w:rPr>
        <w:t xml:space="preserve">oraz </w:t>
      </w:r>
      <w:r w:rsidRPr="008C78B3">
        <w:rPr>
          <w:color w:val="000000" w:themeColor="text1"/>
        </w:rPr>
        <w:t>na</w:t>
      </w:r>
      <w:r w:rsidR="00BB50C9">
        <w:rPr>
          <w:color w:val="000000" w:themeColor="text1"/>
        </w:rPr>
        <w:t xml:space="preserve"> stronie</w:t>
      </w:r>
      <w:r w:rsidRPr="008C78B3">
        <w:rPr>
          <w:color w:val="000000" w:themeColor="text1"/>
        </w:rPr>
        <w:t xml:space="preserve"> </w:t>
      </w:r>
      <w:hyperlink r:id="rId12" w:history="1">
        <w:r w:rsidR="009E1E51" w:rsidRPr="008C78B3">
          <w:rPr>
            <w:rStyle w:val="Hipercze"/>
            <w:color w:val="000000" w:themeColor="text1"/>
          </w:rPr>
          <w:t>http://www.gminazlotow.pl/</w:t>
        </w:r>
      </w:hyperlink>
      <w:r w:rsidR="007B65FB" w:rsidRPr="008C78B3">
        <w:rPr>
          <w:color w:val="000000" w:themeColor="text1"/>
        </w:rPr>
        <w:t>, również na tablicy ogłoszeń Urzędu Gminy Złotów</w:t>
      </w:r>
      <w:r w:rsidR="00295033" w:rsidRPr="008C78B3">
        <w:rPr>
          <w:color w:val="000000" w:themeColor="text1"/>
        </w:rPr>
        <w:t xml:space="preserve"> oraz na portalu facebook Gminy Złotów</w:t>
      </w:r>
      <w:r w:rsidR="007B65FB" w:rsidRPr="008C78B3">
        <w:rPr>
          <w:color w:val="000000" w:themeColor="text1"/>
        </w:rPr>
        <w:t>.</w:t>
      </w:r>
    </w:p>
    <w:p w14:paraId="3FE8197C" w14:textId="14CE5220" w:rsidR="00BE3693" w:rsidRPr="008C78B3" w:rsidRDefault="00D20F8A" w:rsidP="00BE3693">
      <w:pPr>
        <w:rPr>
          <w:color w:val="000000" w:themeColor="text1"/>
          <w:lang w:eastAsia="pl-PL"/>
        </w:rPr>
      </w:pPr>
      <w:r>
        <w:rPr>
          <w:color w:val="000000" w:themeColor="text1"/>
          <w:lang w:eastAsia="pl-PL"/>
        </w:rPr>
        <w:tab/>
        <w:t xml:space="preserve">Komisję konkursową powołano </w:t>
      </w:r>
      <w:r w:rsidR="00E90371" w:rsidRPr="008C78B3">
        <w:rPr>
          <w:color w:val="000000" w:themeColor="text1"/>
          <w:lang w:eastAsia="pl-PL"/>
        </w:rPr>
        <w:t>Zarządzenie</w:t>
      </w:r>
      <w:r w:rsidR="00E90371">
        <w:rPr>
          <w:color w:val="000000" w:themeColor="text1"/>
          <w:lang w:eastAsia="pl-PL"/>
        </w:rPr>
        <w:t>m</w:t>
      </w:r>
      <w:r w:rsidR="00E90371" w:rsidRPr="008C78B3">
        <w:rPr>
          <w:color w:val="000000" w:themeColor="text1"/>
          <w:lang w:eastAsia="pl-PL"/>
        </w:rPr>
        <w:t xml:space="preserve"> Nr 18.2021 Wójta Gminy Złotów </w:t>
      </w:r>
      <w:r w:rsidR="00482639" w:rsidRPr="008C78B3">
        <w:rPr>
          <w:color w:val="000000" w:themeColor="text1"/>
          <w:lang w:eastAsia="pl-PL"/>
        </w:rPr>
        <w:t xml:space="preserve">z dnia 08 lutego 2021 r. </w:t>
      </w:r>
      <w:r w:rsidR="00BB50C9">
        <w:rPr>
          <w:color w:val="000000" w:themeColor="text1"/>
          <w:lang w:eastAsia="pl-PL"/>
        </w:rPr>
        <w:br/>
      </w:r>
      <w:r w:rsidR="00482639" w:rsidRPr="008C78B3">
        <w:rPr>
          <w:color w:val="000000" w:themeColor="text1"/>
          <w:lang w:eastAsia="pl-PL"/>
        </w:rPr>
        <w:t>w sprawie powołania komisji do opiniowania złożonych ofert w ramach otwartego konkursu ofert na realizację zadań publicznych Gminy Złotów w roku 2021 w zakresie wspierania i upowszechniania kultury fizycznej, działania na rzecz dzieci i młodzieży, w tym wypoczynku dzieci i młodzieży, turystyki i krajoznawstwa, w tym wspierania organizacji imprez turystyczno-krajoznawczych, czystości, porządku i bezpieczeństwa publicznego, kultury</w:t>
      </w:r>
      <w:r w:rsidR="007C6521" w:rsidRPr="008C78B3">
        <w:rPr>
          <w:color w:val="000000" w:themeColor="text1"/>
          <w:lang w:eastAsia="pl-PL"/>
        </w:rPr>
        <w:t xml:space="preserve">. </w:t>
      </w:r>
      <w:r w:rsidR="005B06F7" w:rsidRPr="008C78B3">
        <w:rPr>
          <w:color w:val="000000" w:themeColor="text1"/>
          <w:lang w:eastAsia="pl-PL"/>
        </w:rPr>
        <w:t>K</w:t>
      </w:r>
      <w:r w:rsidR="007C6521" w:rsidRPr="008C78B3">
        <w:rPr>
          <w:color w:val="000000" w:themeColor="text1"/>
          <w:lang w:eastAsia="pl-PL"/>
        </w:rPr>
        <w:t xml:space="preserve">omisja pracowała zgodnie z </w:t>
      </w:r>
      <w:r w:rsidR="009E1E51" w:rsidRPr="008C78B3">
        <w:rPr>
          <w:color w:val="000000" w:themeColor="text1"/>
          <w:lang w:eastAsia="pl-PL"/>
        </w:rPr>
        <w:t>przepisami ww. ustawy oraz zasadami przyjętymi w ogłoszeniu o konkursie</w:t>
      </w:r>
      <w:r w:rsidR="00AC2BE1" w:rsidRPr="008C78B3">
        <w:rPr>
          <w:color w:val="000000" w:themeColor="text1"/>
          <w:lang w:eastAsia="pl-PL"/>
        </w:rPr>
        <w:t>.</w:t>
      </w:r>
      <w:r w:rsidR="007C6521" w:rsidRPr="008C78B3">
        <w:rPr>
          <w:color w:val="000000" w:themeColor="text1"/>
          <w:lang w:eastAsia="pl-PL"/>
        </w:rPr>
        <w:t xml:space="preserve"> </w:t>
      </w:r>
      <w:r w:rsidR="006133BD" w:rsidRPr="008C78B3">
        <w:rPr>
          <w:color w:val="000000" w:themeColor="text1"/>
          <w:lang w:eastAsia="pl-PL"/>
        </w:rPr>
        <w:t>Ogłoszenie</w:t>
      </w:r>
      <w:r w:rsidR="007C6521" w:rsidRPr="008C78B3">
        <w:rPr>
          <w:color w:val="000000" w:themeColor="text1"/>
          <w:lang w:eastAsia="pl-PL"/>
        </w:rPr>
        <w:t xml:space="preserve"> </w:t>
      </w:r>
      <w:r>
        <w:rPr>
          <w:color w:val="000000" w:themeColor="text1"/>
          <w:lang w:eastAsia="pl-PL"/>
        </w:rPr>
        <w:br/>
      </w:r>
      <w:r w:rsidR="007C6521" w:rsidRPr="008C78B3">
        <w:rPr>
          <w:color w:val="000000" w:themeColor="text1"/>
          <w:lang w:eastAsia="pl-PL"/>
        </w:rPr>
        <w:t>o rozstrzygnięciu konkursu zamieszczono w</w:t>
      </w:r>
      <w:r w:rsidR="00223960" w:rsidRPr="008C78B3">
        <w:rPr>
          <w:color w:val="000000" w:themeColor="text1"/>
          <w:lang w:eastAsia="pl-PL"/>
        </w:rPr>
        <w:t> </w:t>
      </w:r>
      <w:r w:rsidR="007C6521" w:rsidRPr="008C78B3">
        <w:rPr>
          <w:color w:val="000000" w:themeColor="text1"/>
          <w:lang w:eastAsia="pl-PL"/>
        </w:rPr>
        <w:t xml:space="preserve">dniu </w:t>
      </w:r>
      <w:r w:rsidR="009E1E51" w:rsidRPr="008C78B3">
        <w:rPr>
          <w:color w:val="000000" w:themeColor="text1"/>
          <w:lang w:eastAsia="pl-PL"/>
        </w:rPr>
        <w:t>26 lutego</w:t>
      </w:r>
      <w:r w:rsidR="00AC2BE1" w:rsidRPr="008C78B3">
        <w:rPr>
          <w:color w:val="000000" w:themeColor="text1"/>
          <w:lang w:eastAsia="pl-PL"/>
        </w:rPr>
        <w:t xml:space="preserve"> 20</w:t>
      </w:r>
      <w:r w:rsidR="009E1E51" w:rsidRPr="008C78B3">
        <w:rPr>
          <w:color w:val="000000" w:themeColor="text1"/>
          <w:lang w:eastAsia="pl-PL"/>
        </w:rPr>
        <w:t>2</w:t>
      </w:r>
      <w:r>
        <w:rPr>
          <w:color w:val="000000" w:themeColor="text1"/>
          <w:lang w:eastAsia="pl-PL"/>
        </w:rPr>
        <w:t>1</w:t>
      </w:r>
      <w:r w:rsidR="00AC2BE1" w:rsidRPr="008C78B3">
        <w:rPr>
          <w:color w:val="000000" w:themeColor="text1"/>
          <w:lang w:eastAsia="pl-PL"/>
        </w:rPr>
        <w:t xml:space="preserve"> roku</w:t>
      </w:r>
      <w:r w:rsidR="00BE3693" w:rsidRPr="008C78B3">
        <w:rPr>
          <w:color w:val="000000" w:themeColor="text1"/>
          <w:lang w:eastAsia="pl-PL"/>
        </w:rPr>
        <w:t xml:space="preserve"> </w:t>
      </w:r>
      <w:r w:rsidR="007B65FB" w:rsidRPr="008C78B3">
        <w:rPr>
          <w:color w:val="000000" w:themeColor="text1"/>
        </w:rPr>
        <w:t>na </w:t>
      </w:r>
      <w:hyperlink r:id="rId13" w:history="1">
        <w:r w:rsidR="007B65FB" w:rsidRPr="008C78B3">
          <w:rPr>
            <w:rStyle w:val="Hipercze"/>
            <w:color w:val="000000" w:themeColor="text1"/>
          </w:rPr>
          <w:t>http://www.bip.gminazlotow.pl/</w:t>
        </w:r>
      </w:hyperlink>
      <w:r w:rsidR="007B65FB" w:rsidRPr="008C78B3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="007B65FB" w:rsidRPr="008C78B3">
        <w:rPr>
          <w:color w:val="000000" w:themeColor="text1"/>
        </w:rPr>
        <w:t xml:space="preserve">i na </w:t>
      </w:r>
      <w:hyperlink r:id="rId14" w:history="1">
        <w:r w:rsidR="007B65FB" w:rsidRPr="008C78B3">
          <w:rPr>
            <w:rStyle w:val="Hipercze"/>
            <w:color w:val="000000" w:themeColor="text1"/>
          </w:rPr>
          <w:t>http://www.gminazlotow.pl/</w:t>
        </w:r>
      </w:hyperlink>
      <w:r w:rsidR="007B65FB" w:rsidRPr="008C78B3">
        <w:rPr>
          <w:color w:val="000000" w:themeColor="text1"/>
        </w:rPr>
        <w:t>, a</w:t>
      </w:r>
      <w:r w:rsidR="00B15A29" w:rsidRPr="008C78B3">
        <w:rPr>
          <w:color w:val="000000" w:themeColor="text1"/>
        </w:rPr>
        <w:t> </w:t>
      </w:r>
      <w:r w:rsidR="007B65FB" w:rsidRPr="008C78B3">
        <w:rPr>
          <w:color w:val="000000" w:themeColor="text1"/>
        </w:rPr>
        <w:t>także na tablicy ogłoszeń Urzędu Gminy Złotów.</w:t>
      </w:r>
      <w:r w:rsidR="007B65FB" w:rsidRPr="008C78B3">
        <w:rPr>
          <w:color w:val="000000" w:themeColor="text1"/>
          <w:lang w:eastAsia="pl-PL"/>
        </w:rPr>
        <w:t xml:space="preserve"> </w:t>
      </w:r>
    </w:p>
    <w:p w14:paraId="46267354" w14:textId="77777777" w:rsidR="00CB619F" w:rsidRPr="008C78B3" w:rsidRDefault="00CB619F" w:rsidP="00BE3693">
      <w:pPr>
        <w:pStyle w:val="Nagwek1"/>
        <w:rPr>
          <w:color w:val="000000" w:themeColor="text1"/>
        </w:rPr>
      </w:pPr>
      <w:r w:rsidRPr="008C78B3">
        <w:rPr>
          <w:color w:val="000000" w:themeColor="text1"/>
        </w:rPr>
        <w:t xml:space="preserve">Zakres </w:t>
      </w:r>
      <w:r w:rsidR="00BD7792" w:rsidRPr="008C78B3">
        <w:rPr>
          <w:color w:val="000000" w:themeColor="text1"/>
        </w:rPr>
        <w:t>działania</w:t>
      </w:r>
    </w:p>
    <w:p w14:paraId="4C2329B8" w14:textId="17B71BFD" w:rsidR="007C6521" w:rsidRPr="007C6521" w:rsidRDefault="00AC2BE1" w:rsidP="00141026">
      <w:pPr>
        <w:spacing w:after="0"/>
        <w:rPr>
          <w:lang w:eastAsia="pl-PL"/>
        </w:rPr>
      </w:pPr>
      <w:r>
        <w:rPr>
          <w:lang w:eastAsia="pl-PL"/>
        </w:rPr>
        <w:t>W 20</w:t>
      </w:r>
      <w:r w:rsidR="007D0708">
        <w:rPr>
          <w:lang w:eastAsia="pl-PL"/>
        </w:rPr>
        <w:t>2</w:t>
      </w:r>
      <w:r w:rsidR="00482639">
        <w:rPr>
          <w:lang w:eastAsia="pl-PL"/>
        </w:rPr>
        <w:t>1</w:t>
      </w:r>
      <w:r w:rsidR="007C6521" w:rsidRPr="007C6521">
        <w:rPr>
          <w:lang w:eastAsia="pl-PL"/>
        </w:rPr>
        <w:t xml:space="preserve"> roku oferty konkursowe można było składać na</w:t>
      </w:r>
      <w:r w:rsidR="00145A92">
        <w:rPr>
          <w:lang w:eastAsia="pl-PL"/>
        </w:rPr>
        <w:t xml:space="preserve"> realizację zadań w zakresie</w:t>
      </w:r>
      <w:r>
        <w:rPr>
          <w:lang w:eastAsia="pl-PL"/>
        </w:rPr>
        <w:t>:</w:t>
      </w:r>
    </w:p>
    <w:p w14:paraId="3EEFDA18" w14:textId="77777777" w:rsidR="00145A92" w:rsidRDefault="00145A92" w:rsidP="00145A92">
      <w:pPr>
        <w:pStyle w:val="Nagwek2"/>
      </w:pPr>
      <w:r>
        <w:t>wspierania i upowszechniania kultury fizycznej,</w:t>
      </w:r>
    </w:p>
    <w:p w14:paraId="128EA28A" w14:textId="77777777" w:rsidR="00145A92" w:rsidRDefault="00145A92" w:rsidP="00145A92">
      <w:pPr>
        <w:pStyle w:val="Nagwek2"/>
      </w:pPr>
      <w:r>
        <w:t>działania na rzecz dzieci i młodzieży, w tym wypoczynku dzieci i młodzieży,</w:t>
      </w:r>
    </w:p>
    <w:p w14:paraId="04FE371E" w14:textId="3F25E7E0" w:rsidR="00145A92" w:rsidRDefault="00145A92" w:rsidP="00145A92">
      <w:pPr>
        <w:pStyle w:val="Nagwek2"/>
      </w:pPr>
      <w:r>
        <w:t>turystyki i krajoznawstwa, w tym wspierania organizacji imprez turystyczno-krajoznawczych,</w:t>
      </w:r>
    </w:p>
    <w:p w14:paraId="2795291B" w14:textId="77777777" w:rsidR="00145A92" w:rsidRDefault="00145A92" w:rsidP="00145A92">
      <w:pPr>
        <w:pStyle w:val="Nagwek2"/>
      </w:pPr>
      <w:r>
        <w:t>czystości, porządku i bezpieczeństwa publicznego,</w:t>
      </w:r>
    </w:p>
    <w:p w14:paraId="48A86793" w14:textId="6AC96B9A" w:rsidR="00145A92" w:rsidRDefault="00145A92" w:rsidP="00145A92">
      <w:pPr>
        <w:pStyle w:val="Nagwek2"/>
        <w:spacing w:before="0" w:after="0"/>
      </w:pPr>
      <w:r>
        <w:t>kultury.</w:t>
      </w:r>
    </w:p>
    <w:p w14:paraId="4C31F59F" w14:textId="4B542F7E" w:rsidR="00D20F8A" w:rsidRDefault="00D20F8A" w:rsidP="00D20F8A"/>
    <w:p w14:paraId="77AEE34A" w14:textId="77777777" w:rsidR="00675049" w:rsidRPr="00D20F8A" w:rsidRDefault="00675049" w:rsidP="00D20F8A"/>
    <w:p w14:paraId="60E4B43C" w14:textId="57DDDC8B" w:rsidR="00C64F01" w:rsidRDefault="005F386F" w:rsidP="00662AA0">
      <w:pPr>
        <w:pStyle w:val="Nagwek1"/>
        <w:numPr>
          <w:ilvl w:val="0"/>
          <w:numId w:val="0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BDA0B" wp14:editId="00A688F4">
                <wp:simplePos x="0" y="0"/>
                <wp:positionH relativeFrom="column">
                  <wp:posOffset>6094730</wp:posOffset>
                </wp:positionH>
                <wp:positionV relativeFrom="paragraph">
                  <wp:posOffset>192368</wp:posOffset>
                </wp:positionV>
                <wp:extent cx="403761" cy="9179626"/>
                <wp:effectExtent l="0" t="0" r="0" b="25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91796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90333" id="Prostokąt 2" o:spid="_x0000_s1026" style="position:absolute;margin-left:479.9pt;margin-top:15.15pt;width:31.8pt;height:72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" fillcolor="white [3212]" stroked="f" strokeweight="1pt"/>
            </w:pict>
          </mc:Fallback>
        </mc:AlternateContent>
      </w:r>
      <w:r w:rsidR="00662AA0">
        <w:t xml:space="preserve">5. </w:t>
      </w:r>
      <w:r w:rsidR="00976606">
        <w:t>Środki finansowe na realizacj</w:t>
      </w:r>
      <w:r w:rsidR="007F533A">
        <w:t>ę</w:t>
      </w:r>
      <w:r w:rsidR="00976606">
        <w:t xml:space="preserve"> zadań</w:t>
      </w:r>
      <w:r w:rsidR="00BD7792">
        <w:t xml:space="preserve"> </w:t>
      </w:r>
      <w:r w:rsidR="007100B9">
        <w:t>programowych</w:t>
      </w:r>
    </w:p>
    <w:p w14:paraId="0E1466BC" w14:textId="33A8A636" w:rsidR="00662AA0" w:rsidRDefault="000B7119" w:rsidP="00D20F8A">
      <w:pPr>
        <w:pStyle w:val="Nagwek1"/>
        <w:numPr>
          <w:ilvl w:val="0"/>
          <w:numId w:val="0"/>
        </w:numPr>
        <w:jc w:val="center"/>
      </w:pPr>
      <w:r w:rsidRPr="000B7119">
        <w:rPr>
          <w:noProof/>
        </w:rPr>
        <w:drawing>
          <wp:inline distT="0" distB="0" distL="0" distR="0" wp14:anchorId="2572CDAC" wp14:editId="61DBB84E">
            <wp:extent cx="6086247" cy="9140146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397" cy="914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834C4" w14:textId="77777777" w:rsidR="008346E3" w:rsidRDefault="008346E3" w:rsidP="00483835">
      <w:pPr>
        <w:rPr>
          <w:lang w:eastAsia="pl-PL"/>
        </w:rPr>
      </w:pPr>
    </w:p>
    <w:p w14:paraId="00D87F2A" w14:textId="571B56C9" w:rsidR="008A7DD2" w:rsidRDefault="007C6521" w:rsidP="000E71D4">
      <w:pPr>
        <w:ind w:firstLine="284"/>
        <w:rPr>
          <w:lang w:eastAsia="pl-PL"/>
        </w:rPr>
      </w:pPr>
      <w:r w:rsidRPr="007C6521">
        <w:rPr>
          <w:lang w:eastAsia="pl-PL"/>
        </w:rPr>
        <w:t xml:space="preserve">W roku </w:t>
      </w:r>
      <w:r w:rsidR="005851D0">
        <w:rPr>
          <w:lang w:eastAsia="pl-PL"/>
        </w:rPr>
        <w:t>20</w:t>
      </w:r>
      <w:r w:rsidR="00FF389F">
        <w:rPr>
          <w:lang w:eastAsia="pl-PL"/>
        </w:rPr>
        <w:t>2</w:t>
      </w:r>
      <w:r w:rsidR="004E69AF">
        <w:rPr>
          <w:lang w:eastAsia="pl-PL"/>
        </w:rPr>
        <w:t>1</w:t>
      </w:r>
      <w:r w:rsidRPr="007C6521">
        <w:rPr>
          <w:lang w:eastAsia="pl-PL"/>
        </w:rPr>
        <w:t xml:space="preserve"> o środki </w:t>
      </w:r>
      <w:r w:rsidR="005851D0">
        <w:rPr>
          <w:lang w:eastAsia="pl-PL"/>
        </w:rPr>
        <w:t xml:space="preserve">finansowe </w:t>
      </w:r>
      <w:r w:rsidRPr="007C6521">
        <w:rPr>
          <w:lang w:eastAsia="pl-PL"/>
        </w:rPr>
        <w:t xml:space="preserve">z budżetu </w:t>
      </w:r>
      <w:r w:rsidR="005851D0">
        <w:rPr>
          <w:lang w:eastAsia="pl-PL"/>
        </w:rPr>
        <w:t>G</w:t>
      </w:r>
      <w:r w:rsidRPr="007C6521">
        <w:rPr>
          <w:lang w:eastAsia="pl-PL"/>
        </w:rPr>
        <w:t xml:space="preserve">miny </w:t>
      </w:r>
      <w:r w:rsidR="005851D0">
        <w:rPr>
          <w:lang w:eastAsia="pl-PL"/>
        </w:rPr>
        <w:t xml:space="preserve">Złotów </w:t>
      </w:r>
      <w:r w:rsidRPr="007C6521">
        <w:rPr>
          <w:lang w:eastAsia="pl-PL"/>
        </w:rPr>
        <w:t xml:space="preserve">ubiegało się </w:t>
      </w:r>
      <w:r w:rsidR="004E69AF">
        <w:rPr>
          <w:lang w:eastAsia="pl-PL"/>
        </w:rPr>
        <w:t xml:space="preserve">20 </w:t>
      </w:r>
      <w:r w:rsidR="005F314B">
        <w:rPr>
          <w:lang w:eastAsia="pl-PL"/>
        </w:rPr>
        <w:t>podmiotów</w:t>
      </w:r>
      <w:r w:rsidR="00F400E9">
        <w:rPr>
          <w:lang w:eastAsia="pl-PL"/>
        </w:rPr>
        <w:t xml:space="preserve"> (liczba podmiotów zainteresowanych dotacją wzrosła o 5 w stosunku do roku </w:t>
      </w:r>
      <w:r w:rsidR="000B7119">
        <w:rPr>
          <w:lang w:eastAsia="pl-PL"/>
        </w:rPr>
        <w:t>2020</w:t>
      </w:r>
      <w:r w:rsidR="00F400E9">
        <w:rPr>
          <w:lang w:eastAsia="pl-PL"/>
        </w:rPr>
        <w:t>)</w:t>
      </w:r>
      <w:r w:rsidR="00976606">
        <w:rPr>
          <w:lang w:eastAsia="pl-PL"/>
        </w:rPr>
        <w:t>, które złożyły</w:t>
      </w:r>
      <w:r w:rsidR="00483835">
        <w:rPr>
          <w:lang w:eastAsia="pl-PL"/>
        </w:rPr>
        <w:t xml:space="preserve"> </w:t>
      </w:r>
      <w:r w:rsidR="004E69AF">
        <w:rPr>
          <w:lang w:eastAsia="pl-PL"/>
        </w:rPr>
        <w:t>31</w:t>
      </w:r>
      <w:r w:rsidR="00C5608A">
        <w:rPr>
          <w:lang w:eastAsia="pl-PL"/>
        </w:rPr>
        <w:t xml:space="preserve"> </w:t>
      </w:r>
      <w:r w:rsidRPr="007C6521">
        <w:rPr>
          <w:lang w:eastAsia="pl-PL"/>
        </w:rPr>
        <w:t>ofert</w:t>
      </w:r>
      <w:r w:rsidR="009855DB">
        <w:rPr>
          <w:lang w:eastAsia="pl-PL"/>
        </w:rPr>
        <w:t xml:space="preserve"> w ramach ogłoszonego konkursu</w:t>
      </w:r>
      <w:r w:rsidR="007F67D6">
        <w:rPr>
          <w:lang w:eastAsia="pl-PL"/>
        </w:rPr>
        <w:t>.</w:t>
      </w:r>
      <w:r w:rsidR="008346E3">
        <w:rPr>
          <w:lang w:eastAsia="pl-PL"/>
        </w:rPr>
        <w:t xml:space="preserve"> Umowy dotacji podpisano na 28 zadań.</w:t>
      </w:r>
    </w:p>
    <w:p w14:paraId="055510FF" w14:textId="77777777" w:rsidR="008A7DD2" w:rsidRDefault="0066538E" w:rsidP="008A7DD2">
      <w:pPr>
        <w:pStyle w:val="Akapitzlist"/>
        <w:numPr>
          <w:ilvl w:val="0"/>
          <w:numId w:val="32"/>
        </w:numPr>
        <w:rPr>
          <w:lang w:eastAsia="pl-PL"/>
        </w:rPr>
      </w:pPr>
      <w:r>
        <w:rPr>
          <w:lang w:eastAsia="pl-PL"/>
        </w:rPr>
        <w:t>Ze względu na braki formalne o</w:t>
      </w:r>
      <w:r w:rsidR="00E53D51">
        <w:rPr>
          <w:lang w:eastAsia="pl-PL"/>
        </w:rPr>
        <w:t xml:space="preserve">drzucono </w:t>
      </w:r>
      <w:r w:rsidR="00F400E9">
        <w:rPr>
          <w:lang w:eastAsia="pl-PL"/>
        </w:rPr>
        <w:t>2</w:t>
      </w:r>
      <w:r w:rsidR="00E53D51">
        <w:rPr>
          <w:lang w:eastAsia="pl-PL"/>
        </w:rPr>
        <w:t xml:space="preserve"> ofert</w:t>
      </w:r>
      <w:r w:rsidR="004E6F22">
        <w:rPr>
          <w:lang w:eastAsia="pl-PL"/>
        </w:rPr>
        <w:t>y</w:t>
      </w:r>
      <w:r w:rsidR="00F400E9">
        <w:rPr>
          <w:lang w:eastAsia="pl-PL"/>
        </w:rPr>
        <w:t xml:space="preserve"> „Stowarzyszenia Wspólnie Możemy Więcej w Zalesiu”</w:t>
      </w:r>
      <w:r w:rsidR="00880965">
        <w:rPr>
          <w:lang w:eastAsia="pl-PL"/>
        </w:rPr>
        <w:t>.</w:t>
      </w:r>
    </w:p>
    <w:p w14:paraId="235CD738" w14:textId="36A88CF4" w:rsidR="008A7DD2" w:rsidRDefault="000E71D4" w:rsidP="008A7DD2">
      <w:pPr>
        <w:pStyle w:val="Akapitzlist"/>
        <w:numPr>
          <w:ilvl w:val="0"/>
          <w:numId w:val="32"/>
        </w:numPr>
        <w:rPr>
          <w:lang w:eastAsia="pl-PL"/>
        </w:rPr>
      </w:pPr>
      <w:r>
        <w:rPr>
          <w:lang w:eastAsia="pl-PL"/>
        </w:rPr>
        <w:t xml:space="preserve">KGW „Aktywne Nowinianki” odstąpiło </w:t>
      </w:r>
      <w:r w:rsidR="00BB50C9">
        <w:rPr>
          <w:lang w:eastAsia="pl-PL"/>
        </w:rPr>
        <w:t>od</w:t>
      </w:r>
      <w:r>
        <w:rPr>
          <w:lang w:eastAsia="pl-PL"/>
        </w:rPr>
        <w:t xml:space="preserve"> podpisania umowy dla zadania pod nazwą: „Działalność na rzecz osób w wieku emerytalnym Gminy Złotów”. </w:t>
      </w:r>
    </w:p>
    <w:p w14:paraId="3994470B" w14:textId="51D51FB8" w:rsidR="00EF2C4E" w:rsidRDefault="008A7DD2" w:rsidP="008A7DD2">
      <w:pPr>
        <w:pStyle w:val="Akapitzlist"/>
        <w:numPr>
          <w:ilvl w:val="0"/>
          <w:numId w:val="32"/>
        </w:numPr>
        <w:rPr>
          <w:lang w:eastAsia="pl-PL"/>
        </w:rPr>
      </w:pPr>
      <w:r>
        <w:rPr>
          <w:lang w:eastAsia="pl-PL"/>
        </w:rPr>
        <w:t xml:space="preserve">KGW w Górznej </w:t>
      </w:r>
      <w:r w:rsidR="00D20F8A">
        <w:rPr>
          <w:lang w:eastAsia="pl-PL"/>
        </w:rPr>
        <w:t xml:space="preserve">podpisało umowę dotacji ale </w:t>
      </w:r>
      <w:r>
        <w:rPr>
          <w:lang w:eastAsia="pl-PL"/>
        </w:rPr>
        <w:t>zwróciło całość dotacji otrzymanej na zadanie: „Aktywny senior – wycieczka krajoznawcza”.</w:t>
      </w:r>
    </w:p>
    <w:p w14:paraId="156A06CE" w14:textId="6202412F" w:rsidR="008A7DD2" w:rsidRDefault="008A7DD2" w:rsidP="00090531">
      <w:pPr>
        <w:pStyle w:val="Akapitzlist"/>
        <w:numPr>
          <w:ilvl w:val="0"/>
          <w:numId w:val="32"/>
        </w:numPr>
        <w:rPr>
          <w:lang w:eastAsia="pl-PL"/>
        </w:rPr>
      </w:pPr>
      <w:r>
        <w:rPr>
          <w:lang w:eastAsia="pl-PL"/>
        </w:rPr>
        <w:t xml:space="preserve">KGW „Dziarskie Babki” z Dzierzążenka </w:t>
      </w:r>
      <w:r w:rsidR="00D20F8A">
        <w:rPr>
          <w:lang w:eastAsia="pl-PL"/>
        </w:rPr>
        <w:t xml:space="preserve">podpisało umowę dotacji ale </w:t>
      </w:r>
      <w:r>
        <w:rPr>
          <w:lang w:eastAsia="pl-PL"/>
        </w:rPr>
        <w:t xml:space="preserve">zwróciło całość dotacji otrzymanej </w:t>
      </w:r>
      <w:r w:rsidR="00D20F8A">
        <w:rPr>
          <w:lang w:eastAsia="pl-PL"/>
        </w:rPr>
        <w:br/>
      </w:r>
      <w:r>
        <w:rPr>
          <w:lang w:eastAsia="pl-PL"/>
        </w:rPr>
        <w:t>na zadanie:</w:t>
      </w:r>
      <w:r w:rsidR="008346E3">
        <w:rPr>
          <w:lang w:eastAsia="pl-PL"/>
        </w:rPr>
        <w:t xml:space="preserve"> „Dzierzążenko – nasza mała ojczyzna jakiej nie znacie – pogadanki historyczne”.</w:t>
      </w:r>
    </w:p>
    <w:p w14:paraId="659152D6" w14:textId="77777777" w:rsidR="008346E3" w:rsidRDefault="008346E3" w:rsidP="008346E3">
      <w:pPr>
        <w:ind w:left="360"/>
        <w:rPr>
          <w:lang w:eastAsia="pl-PL"/>
        </w:rPr>
      </w:pPr>
    </w:p>
    <w:p w14:paraId="58F235FB" w14:textId="7800B5F4" w:rsidR="00EF2C4E" w:rsidRPr="00EF2C4E" w:rsidRDefault="00D20F8A" w:rsidP="00090531">
      <w:pPr>
        <w:rPr>
          <w:lang w:eastAsia="pl-PL"/>
        </w:rPr>
      </w:pPr>
      <w:r>
        <w:rPr>
          <w:lang w:eastAsia="pl-PL"/>
        </w:rPr>
        <w:tab/>
      </w:r>
      <w:r w:rsidR="005F4815">
        <w:rPr>
          <w:lang w:eastAsia="pl-PL"/>
        </w:rPr>
        <w:t>1</w:t>
      </w:r>
      <w:r w:rsidR="008346E3">
        <w:rPr>
          <w:lang w:eastAsia="pl-PL"/>
        </w:rPr>
        <w:t>4</w:t>
      </w:r>
      <w:r w:rsidR="005F4815">
        <w:rPr>
          <w:lang w:eastAsia="pl-PL"/>
        </w:rPr>
        <w:t xml:space="preserve"> zadań rozliczono </w:t>
      </w:r>
      <w:r w:rsidR="00C83CDA">
        <w:rPr>
          <w:lang w:eastAsia="pl-PL"/>
        </w:rPr>
        <w:t>prawidłowo</w:t>
      </w:r>
      <w:r w:rsidR="008346E3">
        <w:rPr>
          <w:lang w:eastAsia="pl-PL"/>
        </w:rPr>
        <w:t xml:space="preserve">. </w:t>
      </w:r>
      <w:r w:rsidR="008C78B3">
        <w:rPr>
          <w:lang w:eastAsia="pl-PL"/>
        </w:rPr>
        <w:t xml:space="preserve">W </w:t>
      </w:r>
      <w:r w:rsidR="00166605">
        <w:rPr>
          <w:lang w:eastAsia="pl-PL"/>
        </w:rPr>
        <w:t>1</w:t>
      </w:r>
      <w:r w:rsidR="008C78B3">
        <w:rPr>
          <w:lang w:eastAsia="pl-PL"/>
        </w:rPr>
        <w:t>2</w:t>
      </w:r>
      <w:r w:rsidR="00166605">
        <w:rPr>
          <w:lang w:eastAsia="pl-PL"/>
        </w:rPr>
        <w:t xml:space="preserve"> przypadkach doszło do sytuacji konieczności częściowego zwrotu </w:t>
      </w:r>
      <w:r w:rsidR="008C78B3">
        <w:rPr>
          <w:lang w:eastAsia="pl-PL"/>
        </w:rPr>
        <w:t>dotacji</w:t>
      </w:r>
      <w:r>
        <w:rPr>
          <w:lang w:eastAsia="pl-PL"/>
        </w:rPr>
        <w:t xml:space="preserve"> </w:t>
      </w:r>
      <w:r w:rsidR="008C78B3">
        <w:rPr>
          <w:lang w:eastAsia="pl-PL"/>
        </w:rPr>
        <w:t>ze względu na niewłaściwe wykorzystanie środków.</w:t>
      </w:r>
      <w:r>
        <w:rPr>
          <w:lang w:eastAsia="pl-PL"/>
        </w:rPr>
        <w:t xml:space="preserve"> W 2 przypadkach</w:t>
      </w:r>
      <w:r w:rsidR="00A612BF">
        <w:rPr>
          <w:lang w:eastAsia="pl-PL"/>
        </w:rPr>
        <w:t>,</w:t>
      </w:r>
      <w:r>
        <w:rPr>
          <w:lang w:eastAsia="pl-PL"/>
        </w:rPr>
        <w:t xml:space="preserve"> wskazanych powyżej</w:t>
      </w:r>
      <w:r w:rsidR="00A612BF">
        <w:rPr>
          <w:lang w:eastAsia="pl-PL"/>
        </w:rPr>
        <w:t>,</w:t>
      </w:r>
      <w:r>
        <w:rPr>
          <w:lang w:eastAsia="pl-PL"/>
        </w:rPr>
        <w:t xml:space="preserve"> zwrócono całość dotacji rezygnując z realizacji</w:t>
      </w:r>
      <w:r w:rsidR="00A612BF">
        <w:rPr>
          <w:lang w:eastAsia="pl-PL"/>
        </w:rPr>
        <w:t xml:space="preserve"> zadań</w:t>
      </w:r>
      <w:r>
        <w:rPr>
          <w:lang w:eastAsia="pl-PL"/>
        </w:rPr>
        <w:t>.</w:t>
      </w:r>
    </w:p>
    <w:p w14:paraId="4B1FFE5B" w14:textId="7DBDDD62" w:rsidR="00DB520F" w:rsidRDefault="00166605" w:rsidP="00166605">
      <w:pPr>
        <w:rPr>
          <w:lang w:eastAsia="pl-PL"/>
        </w:rPr>
      </w:pPr>
      <w:r>
        <w:rPr>
          <w:lang w:eastAsia="pl-PL"/>
        </w:rPr>
        <w:tab/>
        <w:t>N</w:t>
      </w:r>
      <w:r w:rsidR="0021281A">
        <w:rPr>
          <w:lang w:eastAsia="pl-PL"/>
        </w:rPr>
        <w:t xml:space="preserve">a realizację </w:t>
      </w:r>
      <w:r w:rsidR="002C49EB" w:rsidRPr="002C49EB">
        <w:rPr>
          <w:lang w:eastAsia="pl-PL"/>
        </w:rPr>
        <w:t>ww. zada</w:t>
      </w:r>
      <w:r w:rsidR="0021281A">
        <w:rPr>
          <w:lang w:eastAsia="pl-PL"/>
        </w:rPr>
        <w:t>ń</w:t>
      </w:r>
      <w:r w:rsidR="002C49EB" w:rsidRPr="002C49EB">
        <w:rPr>
          <w:lang w:eastAsia="pl-PL"/>
        </w:rPr>
        <w:t xml:space="preserve"> </w:t>
      </w:r>
      <w:r w:rsidR="00173C27" w:rsidRPr="002C49EB">
        <w:rPr>
          <w:lang w:eastAsia="pl-PL"/>
        </w:rPr>
        <w:t xml:space="preserve">w budżecie </w:t>
      </w:r>
      <w:r w:rsidR="007F4017">
        <w:rPr>
          <w:lang w:eastAsia="pl-PL"/>
        </w:rPr>
        <w:t>G</w:t>
      </w:r>
      <w:r w:rsidR="00173C27" w:rsidRPr="002C49EB">
        <w:rPr>
          <w:lang w:eastAsia="pl-PL"/>
        </w:rPr>
        <w:t xml:space="preserve">miny </w:t>
      </w:r>
      <w:r w:rsidR="00AC71DF">
        <w:rPr>
          <w:lang w:eastAsia="pl-PL"/>
        </w:rPr>
        <w:t xml:space="preserve">Złotów </w:t>
      </w:r>
      <w:r w:rsidR="002C49EB" w:rsidRPr="002C49EB">
        <w:rPr>
          <w:lang w:eastAsia="pl-PL"/>
        </w:rPr>
        <w:t xml:space="preserve">zaplanowano środki finansowe w </w:t>
      </w:r>
      <w:r w:rsidR="0021281A">
        <w:rPr>
          <w:lang w:eastAsia="pl-PL"/>
        </w:rPr>
        <w:t xml:space="preserve">łącznej </w:t>
      </w:r>
      <w:r w:rsidR="009379A5">
        <w:rPr>
          <w:lang w:eastAsia="pl-PL"/>
        </w:rPr>
        <w:t>wysokości 1</w:t>
      </w:r>
      <w:r>
        <w:rPr>
          <w:lang w:eastAsia="pl-PL"/>
        </w:rPr>
        <w:t>90.</w:t>
      </w:r>
      <w:r w:rsidR="009379A5">
        <w:rPr>
          <w:lang w:eastAsia="pl-PL"/>
        </w:rPr>
        <w:t>000,00 zł</w:t>
      </w:r>
      <w:r w:rsidR="00CB5317">
        <w:rPr>
          <w:lang w:eastAsia="pl-PL"/>
        </w:rPr>
        <w:t xml:space="preserve"> (z czego na realizację zadań przekazano 189.000 zł).</w:t>
      </w:r>
      <w:r>
        <w:rPr>
          <w:lang w:eastAsia="pl-PL"/>
        </w:rPr>
        <w:t xml:space="preserve"> </w:t>
      </w:r>
      <w:r w:rsidR="00DB520F">
        <w:rPr>
          <w:lang w:eastAsia="pl-PL"/>
        </w:rPr>
        <w:t xml:space="preserve">Kwoty przekazane </w:t>
      </w:r>
      <w:r w:rsidR="00BB50C9">
        <w:rPr>
          <w:lang w:eastAsia="pl-PL"/>
        </w:rPr>
        <w:t>na działania w zakresie</w:t>
      </w:r>
      <w:r w:rsidR="00DB520F">
        <w:rPr>
          <w:lang w:eastAsia="pl-PL"/>
        </w:rPr>
        <w:t>:</w:t>
      </w:r>
    </w:p>
    <w:p w14:paraId="43E1F5E0" w14:textId="72BEBFEE" w:rsidR="00DB520F" w:rsidRDefault="00DB520F" w:rsidP="00DB520F">
      <w:pPr>
        <w:pStyle w:val="Akapitzlist"/>
        <w:numPr>
          <w:ilvl w:val="0"/>
          <w:numId w:val="33"/>
        </w:numPr>
        <w:rPr>
          <w:lang w:eastAsia="pl-PL"/>
        </w:rPr>
      </w:pPr>
      <w:r w:rsidRPr="00DB520F">
        <w:rPr>
          <w:lang w:eastAsia="pl-PL"/>
        </w:rPr>
        <w:t>wspierani</w:t>
      </w:r>
      <w:r w:rsidR="00BB50C9">
        <w:rPr>
          <w:lang w:eastAsia="pl-PL"/>
        </w:rPr>
        <w:t>a</w:t>
      </w:r>
      <w:r w:rsidRPr="00DB520F">
        <w:rPr>
          <w:lang w:eastAsia="pl-PL"/>
        </w:rPr>
        <w:t xml:space="preserve"> i upowszechniania kultury fizycznej</w:t>
      </w:r>
      <w:r w:rsidR="00BB50C9">
        <w:rPr>
          <w:lang w:eastAsia="pl-PL"/>
        </w:rPr>
        <w:t xml:space="preserve"> </w:t>
      </w:r>
      <w:r w:rsidR="00166605">
        <w:rPr>
          <w:lang w:eastAsia="pl-PL"/>
        </w:rPr>
        <w:t>– 148.000,00</w:t>
      </w:r>
      <w:r>
        <w:rPr>
          <w:lang w:eastAsia="pl-PL"/>
        </w:rPr>
        <w:t>,</w:t>
      </w:r>
    </w:p>
    <w:p w14:paraId="2C2C9EF0" w14:textId="480A48E6" w:rsidR="00DB520F" w:rsidRDefault="00DB520F" w:rsidP="00DB520F">
      <w:pPr>
        <w:pStyle w:val="Akapitzlist"/>
        <w:numPr>
          <w:ilvl w:val="0"/>
          <w:numId w:val="33"/>
        </w:numPr>
        <w:rPr>
          <w:lang w:eastAsia="pl-PL"/>
        </w:rPr>
      </w:pPr>
      <w:r>
        <w:t>turystyk</w:t>
      </w:r>
      <w:r w:rsidR="00BB50C9">
        <w:t>i</w:t>
      </w:r>
      <w:r>
        <w:t xml:space="preserve"> i krajoznawstw</w:t>
      </w:r>
      <w:r w:rsidR="00BB50C9">
        <w:t>a</w:t>
      </w:r>
      <w:r>
        <w:t>, w tym wspierania organizacji imprez turystyczno-krajoznawczych – 25.000,00 zł,</w:t>
      </w:r>
    </w:p>
    <w:p w14:paraId="1B2E9015" w14:textId="7EF0E57F" w:rsidR="00DB520F" w:rsidRDefault="00DB520F" w:rsidP="00DB520F">
      <w:pPr>
        <w:pStyle w:val="Akapitzlist"/>
        <w:numPr>
          <w:ilvl w:val="0"/>
          <w:numId w:val="33"/>
        </w:numPr>
        <w:rPr>
          <w:lang w:eastAsia="pl-PL"/>
        </w:rPr>
      </w:pPr>
      <w:r>
        <w:t>działania na rzecz dzieci i młodzieży, w tym wypoczynku dzieci i młodzieży – 11.400,00 zł,</w:t>
      </w:r>
    </w:p>
    <w:p w14:paraId="6A7EA61A" w14:textId="6156204F" w:rsidR="00DB520F" w:rsidRDefault="00DB520F" w:rsidP="00DB520F">
      <w:pPr>
        <w:pStyle w:val="Akapitzlist"/>
        <w:numPr>
          <w:ilvl w:val="0"/>
          <w:numId w:val="33"/>
        </w:numPr>
        <w:rPr>
          <w:lang w:eastAsia="pl-PL"/>
        </w:rPr>
      </w:pPr>
      <w:r>
        <w:rPr>
          <w:lang w:eastAsia="pl-PL"/>
        </w:rPr>
        <w:t>kultur</w:t>
      </w:r>
      <w:r w:rsidR="00BB50C9">
        <w:rPr>
          <w:lang w:eastAsia="pl-PL"/>
        </w:rPr>
        <w:t>y</w:t>
      </w:r>
      <w:r>
        <w:rPr>
          <w:lang w:eastAsia="pl-PL"/>
        </w:rPr>
        <w:t xml:space="preserve"> – </w:t>
      </w:r>
      <w:r w:rsidR="00CB5317">
        <w:rPr>
          <w:lang w:eastAsia="pl-PL"/>
        </w:rPr>
        <w:t>2</w:t>
      </w:r>
      <w:r>
        <w:rPr>
          <w:lang w:eastAsia="pl-PL"/>
        </w:rPr>
        <w:t>.600,00 zł,</w:t>
      </w:r>
    </w:p>
    <w:p w14:paraId="00382AD9" w14:textId="0F1F3255" w:rsidR="00DB520F" w:rsidRDefault="00D430A9" w:rsidP="00166605">
      <w:pPr>
        <w:pStyle w:val="Akapitzlist"/>
        <w:numPr>
          <w:ilvl w:val="0"/>
          <w:numId w:val="33"/>
        </w:numPr>
        <w:rPr>
          <w:lang w:eastAsia="pl-PL"/>
        </w:rPr>
      </w:pPr>
      <w:r>
        <w:t>czystoś</w:t>
      </w:r>
      <w:r w:rsidR="00BB50C9">
        <w:t>ci</w:t>
      </w:r>
      <w:r>
        <w:t>, porząd</w:t>
      </w:r>
      <w:r w:rsidR="00BB50C9">
        <w:t>ku</w:t>
      </w:r>
      <w:r>
        <w:t xml:space="preserve"> i bezpieczeństw</w:t>
      </w:r>
      <w:r w:rsidR="00BB50C9">
        <w:t>a</w:t>
      </w:r>
      <w:r>
        <w:t xml:space="preserve"> publiczne</w:t>
      </w:r>
      <w:r w:rsidR="00BB50C9">
        <w:t>go</w:t>
      </w:r>
      <w:r>
        <w:t xml:space="preserve"> – 2.000,00 zł</w:t>
      </w:r>
    </w:p>
    <w:p w14:paraId="6CF2752F" w14:textId="77777777" w:rsidR="00AB396A" w:rsidRDefault="00AB396A" w:rsidP="00AB396A">
      <w:pPr>
        <w:pStyle w:val="Akapitzlist"/>
        <w:rPr>
          <w:lang w:eastAsia="pl-PL"/>
        </w:rPr>
      </w:pPr>
    </w:p>
    <w:p w14:paraId="5F0DC9B4" w14:textId="58D795D3" w:rsidR="002C49EB" w:rsidRDefault="00D430A9" w:rsidP="00166605">
      <w:pPr>
        <w:rPr>
          <w:lang w:eastAsia="pl-PL"/>
        </w:rPr>
      </w:pPr>
      <w:r>
        <w:rPr>
          <w:lang w:eastAsia="pl-PL"/>
        </w:rPr>
        <w:tab/>
        <w:t xml:space="preserve">Ostatecznie, po </w:t>
      </w:r>
      <w:r w:rsidR="00CB5317">
        <w:rPr>
          <w:lang w:eastAsia="pl-PL"/>
        </w:rPr>
        <w:t xml:space="preserve">rozliczeniu dotacji oraz </w:t>
      </w:r>
      <w:r>
        <w:rPr>
          <w:lang w:eastAsia="pl-PL"/>
        </w:rPr>
        <w:t>uwzględnieniu dokonanych zwrotów przez organizacj</w:t>
      </w:r>
      <w:r w:rsidR="00CB5317">
        <w:rPr>
          <w:lang w:eastAsia="pl-PL"/>
        </w:rPr>
        <w:t>e,</w:t>
      </w:r>
      <w:r>
        <w:rPr>
          <w:lang w:eastAsia="pl-PL"/>
        </w:rPr>
        <w:t xml:space="preserve"> Gmina Złotów na wspieranie organizacji pozarządowych przeznaczyła kwotę 182.970,83 zł.</w:t>
      </w:r>
    </w:p>
    <w:p w14:paraId="616539C2" w14:textId="77777777" w:rsidR="00D430A9" w:rsidRDefault="00D430A9" w:rsidP="00166605">
      <w:pPr>
        <w:rPr>
          <w:lang w:eastAsia="pl-PL"/>
        </w:rPr>
      </w:pPr>
    </w:p>
    <w:p w14:paraId="488D687B" w14:textId="58597EED" w:rsidR="007C6521" w:rsidRPr="007C6521" w:rsidRDefault="005F57C9" w:rsidP="00E30DCB">
      <w:pPr>
        <w:pStyle w:val="Nagwek1"/>
      </w:pPr>
      <w:r>
        <w:t>Osiągnięcie cel</w:t>
      </w:r>
      <w:r w:rsidR="00827662">
        <w:t>ów programowych</w:t>
      </w:r>
    </w:p>
    <w:p w14:paraId="73EE056E" w14:textId="619BB464" w:rsidR="00505BB9" w:rsidRDefault="00CB5317" w:rsidP="008E4576">
      <w:pPr>
        <w:rPr>
          <w:lang w:eastAsia="pl-PL"/>
        </w:rPr>
      </w:pPr>
      <w:r>
        <w:rPr>
          <w:lang w:eastAsia="pl-PL"/>
        </w:rPr>
        <w:tab/>
      </w:r>
      <w:r w:rsidR="005F57C9">
        <w:rPr>
          <w:lang w:eastAsia="pl-PL"/>
        </w:rPr>
        <w:t>Cel</w:t>
      </w:r>
      <w:r w:rsidR="00A237A3">
        <w:rPr>
          <w:lang w:eastAsia="pl-PL"/>
        </w:rPr>
        <w:t>e</w:t>
      </w:r>
      <w:r w:rsidR="005F57C9">
        <w:rPr>
          <w:lang w:eastAsia="pl-PL"/>
        </w:rPr>
        <w:t xml:space="preserve"> </w:t>
      </w:r>
      <w:r w:rsidR="001D7F4D">
        <w:rPr>
          <w:lang w:eastAsia="pl-PL"/>
        </w:rPr>
        <w:t>P</w:t>
      </w:r>
      <w:r w:rsidR="005F57C9">
        <w:rPr>
          <w:lang w:eastAsia="pl-PL"/>
        </w:rPr>
        <w:t xml:space="preserve">rogramu </w:t>
      </w:r>
      <w:r w:rsidR="00A237A3">
        <w:rPr>
          <w:lang w:eastAsia="pl-PL"/>
        </w:rPr>
        <w:t xml:space="preserve">zostały osiągnięte poprzez realizację określonych </w:t>
      </w:r>
      <w:r w:rsidR="00827662">
        <w:rPr>
          <w:lang w:eastAsia="pl-PL"/>
        </w:rPr>
        <w:t xml:space="preserve">zadań, </w:t>
      </w:r>
      <w:r w:rsidR="00A237A3">
        <w:rPr>
          <w:lang w:eastAsia="pl-PL"/>
        </w:rPr>
        <w:t xml:space="preserve">uznanych w </w:t>
      </w:r>
      <w:r w:rsidR="001D7F4D">
        <w:rPr>
          <w:lang w:eastAsia="pl-PL"/>
        </w:rPr>
        <w:t>P</w:t>
      </w:r>
      <w:r w:rsidR="00A237A3">
        <w:rPr>
          <w:lang w:eastAsia="pl-PL"/>
        </w:rPr>
        <w:t>rogramie za</w:t>
      </w:r>
      <w:r w:rsidR="00156313">
        <w:rPr>
          <w:lang w:eastAsia="pl-PL"/>
        </w:rPr>
        <w:t> </w:t>
      </w:r>
      <w:r w:rsidR="00A237A3">
        <w:rPr>
          <w:lang w:eastAsia="pl-PL"/>
        </w:rPr>
        <w:t>priorytetowe.</w:t>
      </w:r>
      <w:r w:rsidR="004263F5">
        <w:rPr>
          <w:lang w:eastAsia="pl-PL"/>
        </w:rPr>
        <w:t xml:space="preserve"> </w:t>
      </w:r>
    </w:p>
    <w:p w14:paraId="0D53497F" w14:textId="2C5B7CA9" w:rsidR="00917F3A" w:rsidRPr="00917F3A" w:rsidRDefault="00CB5317" w:rsidP="004D5096">
      <w:pPr>
        <w:rPr>
          <w:lang w:eastAsia="pl-PL"/>
        </w:rPr>
      </w:pPr>
      <w:r>
        <w:rPr>
          <w:lang w:eastAsia="pl-PL"/>
        </w:rPr>
        <w:tab/>
      </w:r>
      <w:r w:rsidR="00917F3A">
        <w:rPr>
          <w:lang w:eastAsia="pl-PL"/>
        </w:rPr>
        <w:t>Najw</w:t>
      </w:r>
      <w:r w:rsidR="00917F3A" w:rsidRPr="00917F3A">
        <w:rPr>
          <w:lang w:eastAsia="pl-PL"/>
        </w:rPr>
        <w:t xml:space="preserve">ięcej środków </w:t>
      </w:r>
      <w:r w:rsidR="00917F3A">
        <w:rPr>
          <w:lang w:eastAsia="pl-PL"/>
        </w:rPr>
        <w:t xml:space="preserve">finansowych </w:t>
      </w:r>
      <w:r w:rsidR="00917F3A" w:rsidRPr="00917F3A">
        <w:rPr>
          <w:lang w:eastAsia="pl-PL"/>
        </w:rPr>
        <w:t>przeznacz</w:t>
      </w:r>
      <w:r w:rsidR="00917F3A">
        <w:rPr>
          <w:lang w:eastAsia="pl-PL"/>
        </w:rPr>
        <w:t xml:space="preserve">ono na </w:t>
      </w:r>
      <w:r w:rsidR="0022230C" w:rsidRPr="0022230C">
        <w:rPr>
          <w:lang w:eastAsia="pl-PL"/>
        </w:rPr>
        <w:t>wspierani</w:t>
      </w:r>
      <w:r w:rsidR="008378F3">
        <w:rPr>
          <w:lang w:eastAsia="pl-PL"/>
        </w:rPr>
        <w:t>e</w:t>
      </w:r>
      <w:r w:rsidR="0022230C" w:rsidRPr="0022230C">
        <w:rPr>
          <w:lang w:eastAsia="pl-PL"/>
        </w:rPr>
        <w:t xml:space="preserve"> i upowszechniani</w:t>
      </w:r>
      <w:r w:rsidR="008378F3">
        <w:rPr>
          <w:lang w:eastAsia="pl-PL"/>
        </w:rPr>
        <w:t>e</w:t>
      </w:r>
      <w:r w:rsidR="0022230C" w:rsidRPr="0022230C">
        <w:rPr>
          <w:lang w:eastAsia="pl-PL"/>
        </w:rPr>
        <w:t xml:space="preserve"> kultury fizycznej</w:t>
      </w:r>
      <w:r w:rsidR="0022230C">
        <w:rPr>
          <w:lang w:eastAsia="pl-PL"/>
        </w:rPr>
        <w:t>, w</w:t>
      </w:r>
      <w:r w:rsidR="008378F3">
        <w:rPr>
          <w:lang w:eastAsia="pl-PL"/>
        </w:rPr>
        <w:t> </w:t>
      </w:r>
      <w:r w:rsidR="0022230C">
        <w:rPr>
          <w:lang w:eastAsia="pl-PL"/>
        </w:rPr>
        <w:t xml:space="preserve">tym </w:t>
      </w:r>
      <w:r w:rsidR="00940560">
        <w:rPr>
          <w:lang w:eastAsia="pl-PL"/>
        </w:rPr>
        <w:t>zajęcia sportowe</w:t>
      </w:r>
      <w:r w:rsidR="008A2EB0">
        <w:rPr>
          <w:lang w:eastAsia="pl-PL"/>
        </w:rPr>
        <w:t xml:space="preserve">, </w:t>
      </w:r>
      <w:r w:rsidR="008378F3">
        <w:rPr>
          <w:lang w:eastAsia="pl-PL"/>
        </w:rPr>
        <w:t>imprezy rekreacyjne, rozgrywki sportowe oraz </w:t>
      </w:r>
      <w:r w:rsidR="0022230C">
        <w:rPr>
          <w:lang w:eastAsia="pl-PL"/>
        </w:rPr>
        <w:t>wypoczynek dzieci i</w:t>
      </w:r>
      <w:r w:rsidR="000C3A11">
        <w:rPr>
          <w:lang w:eastAsia="pl-PL"/>
        </w:rPr>
        <w:t> </w:t>
      </w:r>
      <w:r w:rsidR="0022230C">
        <w:rPr>
          <w:lang w:eastAsia="pl-PL"/>
        </w:rPr>
        <w:t xml:space="preserve">młodzieży. </w:t>
      </w:r>
      <w:r w:rsidR="008378F3">
        <w:rPr>
          <w:lang w:eastAsia="pl-PL"/>
        </w:rPr>
        <w:t xml:space="preserve">Ze względu </w:t>
      </w:r>
      <w:r w:rsidR="00BB50C9">
        <w:rPr>
          <w:lang w:eastAsia="pl-PL"/>
        </w:rPr>
        <w:br/>
      </w:r>
      <w:r w:rsidR="008378F3">
        <w:rPr>
          <w:lang w:eastAsia="pl-PL"/>
        </w:rPr>
        <w:t xml:space="preserve">na zagrożenie COVID-19, dotarcie z ofertą do szerokiej grupy odbiorców było </w:t>
      </w:r>
      <w:r>
        <w:rPr>
          <w:lang w:eastAsia="pl-PL"/>
        </w:rPr>
        <w:t>utrudnione</w:t>
      </w:r>
      <w:r w:rsidR="008378F3">
        <w:rPr>
          <w:lang w:eastAsia="pl-PL"/>
        </w:rPr>
        <w:t xml:space="preserve">, jednakże </w:t>
      </w:r>
      <w:r w:rsidR="000C3A11">
        <w:rPr>
          <w:lang w:eastAsia="pl-PL"/>
        </w:rPr>
        <w:t>organizatorzy</w:t>
      </w:r>
      <w:r w:rsidR="008378F3">
        <w:rPr>
          <w:lang w:eastAsia="pl-PL"/>
        </w:rPr>
        <w:t xml:space="preserve">, dostosowując się do </w:t>
      </w:r>
      <w:r w:rsidR="000C3A11">
        <w:rPr>
          <w:lang w:eastAsia="pl-PL"/>
        </w:rPr>
        <w:t xml:space="preserve">panującej </w:t>
      </w:r>
      <w:r w:rsidR="008378F3">
        <w:rPr>
          <w:lang w:eastAsia="pl-PL"/>
        </w:rPr>
        <w:t xml:space="preserve">sytuacji </w:t>
      </w:r>
      <w:r w:rsidR="000C3A11">
        <w:rPr>
          <w:lang w:eastAsia="pl-PL"/>
        </w:rPr>
        <w:t>pandemicznej</w:t>
      </w:r>
      <w:r w:rsidR="008378F3">
        <w:rPr>
          <w:lang w:eastAsia="pl-PL"/>
        </w:rPr>
        <w:t>, działa</w:t>
      </w:r>
      <w:r w:rsidR="000C3A11">
        <w:rPr>
          <w:lang w:eastAsia="pl-PL"/>
        </w:rPr>
        <w:t>li</w:t>
      </w:r>
      <w:r w:rsidR="008378F3">
        <w:rPr>
          <w:lang w:eastAsia="pl-PL"/>
        </w:rPr>
        <w:t xml:space="preserve"> w możliwym zakresie</w:t>
      </w:r>
      <w:r w:rsidR="000C3A11">
        <w:rPr>
          <w:lang w:eastAsia="pl-PL"/>
        </w:rPr>
        <w:t xml:space="preserve"> tj. </w:t>
      </w:r>
      <w:r w:rsidR="00E30DCB">
        <w:rPr>
          <w:lang w:eastAsia="pl-PL"/>
        </w:rPr>
        <w:t xml:space="preserve">dostosowywali sposób realizacji zadań do </w:t>
      </w:r>
      <w:r w:rsidR="000C3A11">
        <w:rPr>
          <w:lang w:eastAsia="pl-PL"/>
        </w:rPr>
        <w:t xml:space="preserve">bieżącej </w:t>
      </w:r>
      <w:r w:rsidR="00E30DCB">
        <w:rPr>
          <w:lang w:eastAsia="pl-PL"/>
        </w:rPr>
        <w:t xml:space="preserve">sytuacji. </w:t>
      </w:r>
      <w:r w:rsidR="0022230C">
        <w:rPr>
          <w:lang w:eastAsia="pl-PL"/>
        </w:rPr>
        <w:t>Przekazane w</w:t>
      </w:r>
      <w:r w:rsidR="000C3A11">
        <w:rPr>
          <w:lang w:eastAsia="pl-PL"/>
        </w:rPr>
        <w:t> </w:t>
      </w:r>
      <w:r w:rsidR="0022230C">
        <w:rPr>
          <w:lang w:eastAsia="pl-PL"/>
        </w:rPr>
        <w:t xml:space="preserve">formie dotacji środki finansowe </w:t>
      </w:r>
      <w:r>
        <w:rPr>
          <w:lang w:eastAsia="pl-PL"/>
        </w:rPr>
        <w:t xml:space="preserve">w większości przypadków </w:t>
      </w:r>
      <w:r w:rsidR="0022230C">
        <w:rPr>
          <w:lang w:eastAsia="pl-PL"/>
        </w:rPr>
        <w:t>wydatkowano w</w:t>
      </w:r>
      <w:r w:rsidR="00E30DCB">
        <w:rPr>
          <w:lang w:eastAsia="pl-PL"/>
        </w:rPr>
        <w:t> </w:t>
      </w:r>
      <w:r w:rsidR="0022230C">
        <w:rPr>
          <w:lang w:eastAsia="pl-PL"/>
        </w:rPr>
        <w:t>sposób racjonalny i</w:t>
      </w:r>
      <w:r w:rsidR="00B2261B">
        <w:rPr>
          <w:lang w:eastAsia="pl-PL"/>
        </w:rPr>
        <w:t> </w:t>
      </w:r>
      <w:r w:rsidR="0022230C">
        <w:rPr>
          <w:lang w:eastAsia="pl-PL"/>
        </w:rPr>
        <w:t>efektywny.</w:t>
      </w:r>
      <w:r w:rsidR="00917F3A" w:rsidRPr="00917F3A">
        <w:rPr>
          <w:lang w:eastAsia="pl-PL"/>
        </w:rPr>
        <w:t xml:space="preserve"> </w:t>
      </w:r>
    </w:p>
    <w:p w14:paraId="4F373C6A" w14:textId="67A92DFC" w:rsidR="00505BB9" w:rsidRPr="00A3351D" w:rsidRDefault="00CB5317" w:rsidP="004D5096">
      <w:pPr>
        <w:rPr>
          <w:lang w:eastAsia="pl-PL"/>
        </w:rPr>
      </w:pPr>
      <w:r>
        <w:rPr>
          <w:lang w:eastAsia="pl-PL"/>
        </w:rPr>
        <w:tab/>
      </w:r>
      <w:r w:rsidR="003043B2">
        <w:rPr>
          <w:lang w:eastAsia="pl-PL"/>
        </w:rPr>
        <w:t xml:space="preserve">Istotnym elementem działań statutowych organizacji podejmujących współpracę w zakresie realizacji zadań własnych gminy jest </w:t>
      </w:r>
      <w:r w:rsidR="00AE3528">
        <w:rPr>
          <w:lang w:eastAsia="pl-PL"/>
        </w:rPr>
        <w:t>aktywność fizyczna</w:t>
      </w:r>
      <w:r w:rsidR="004E1470">
        <w:rPr>
          <w:lang w:eastAsia="pl-PL"/>
        </w:rPr>
        <w:t>, a następnie turystyczna</w:t>
      </w:r>
      <w:r w:rsidR="00AE3528">
        <w:rPr>
          <w:lang w:eastAsia="pl-PL"/>
        </w:rPr>
        <w:t xml:space="preserve"> </w:t>
      </w:r>
      <w:r w:rsidR="004E1470">
        <w:rPr>
          <w:lang w:eastAsia="pl-PL"/>
        </w:rPr>
        <w:t>oraz</w:t>
      </w:r>
      <w:r w:rsidR="00AE3528">
        <w:rPr>
          <w:lang w:eastAsia="pl-PL"/>
        </w:rPr>
        <w:t xml:space="preserve"> wzmacnianie poczucia tożsamości lokalnej </w:t>
      </w:r>
      <w:r>
        <w:rPr>
          <w:lang w:eastAsia="pl-PL"/>
        </w:rPr>
        <w:br/>
      </w:r>
      <w:r w:rsidR="00AE3528">
        <w:rPr>
          <w:lang w:eastAsia="pl-PL"/>
        </w:rPr>
        <w:t>i regionalnej.</w:t>
      </w:r>
      <w:r w:rsidR="003043B2">
        <w:rPr>
          <w:lang w:eastAsia="pl-PL"/>
        </w:rPr>
        <w:t xml:space="preserve"> </w:t>
      </w:r>
      <w:r w:rsidR="007543F0">
        <w:rPr>
          <w:lang w:eastAsia="pl-PL"/>
        </w:rPr>
        <w:t>Pomimo wielu ograniczeń i trudności w podejmowaniu aktywności społecznej</w:t>
      </w:r>
      <w:r w:rsidR="00052CCB">
        <w:rPr>
          <w:lang w:eastAsia="pl-PL"/>
        </w:rPr>
        <w:t>,</w:t>
      </w:r>
      <w:r w:rsidR="007543F0">
        <w:rPr>
          <w:lang w:eastAsia="pl-PL"/>
        </w:rPr>
        <w:t xml:space="preserve"> po</w:t>
      </w:r>
      <w:r w:rsidR="00D31B16">
        <w:rPr>
          <w:lang w:eastAsia="pl-PL"/>
        </w:rPr>
        <w:t xml:space="preserve">wierzenie </w:t>
      </w:r>
      <w:r w:rsidR="00052CCB">
        <w:rPr>
          <w:lang w:eastAsia="pl-PL"/>
        </w:rPr>
        <w:t>or</w:t>
      </w:r>
      <w:r w:rsidR="00F23E80">
        <w:rPr>
          <w:lang w:eastAsia="pl-PL"/>
        </w:rPr>
        <w:t>ganizacjom</w:t>
      </w:r>
      <w:r w:rsidR="00D31B16">
        <w:rPr>
          <w:lang w:eastAsia="pl-PL"/>
        </w:rPr>
        <w:t xml:space="preserve"> </w:t>
      </w:r>
      <w:r w:rsidR="003043B2">
        <w:rPr>
          <w:lang w:eastAsia="pl-PL"/>
        </w:rPr>
        <w:t>realizacj</w:t>
      </w:r>
      <w:r w:rsidR="00827662">
        <w:rPr>
          <w:lang w:eastAsia="pl-PL"/>
        </w:rPr>
        <w:t>i</w:t>
      </w:r>
      <w:r w:rsidR="003043B2">
        <w:rPr>
          <w:lang w:eastAsia="pl-PL"/>
        </w:rPr>
        <w:t xml:space="preserve"> zadań gminnych</w:t>
      </w:r>
      <w:r w:rsidR="00EE2409">
        <w:rPr>
          <w:lang w:eastAsia="pl-PL"/>
        </w:rPr>
        <w:t xml:space="preserve"> wpłynęło na </w:t>
      </w:r>
      <w:r w:rsidR="00AE3528">
        <w:rPr>
          <w:lang w:eastAsia="pl-PL"/>
        </w:rPr>
        <w:t>zaspok</w:t>
      </w:r>
      <w:r w:rsidR="00EE2409">
        <w:rPr>
          <w:lang w:eastAsia="pl-PL"/>
        </w:rPr>
        <w:t>o</w:t>
      </w:r>
      <w:r w:rsidR="00AE3528">
        <w:rPr>
          <w:lang w:eastAsia="pl-PL"/>
        </w:rPr>
        <w:t>j</w:t>
      </w:r>
      <w:r w:rsidR="00EE2409">
        <w:rPr>
          <w:lang w:eastAsia="pl-PL"/>
        </w:rPr>
        <w:t>enie</w:t>
      </w:r>
      <w:r w:rsidR="003043B2">
        <w:rPr>
          <w:lang w:eastAsia="pl-PL"/>
        </w:rPr>
        <w:t xml:space="preserve"> potrzeb </w:t>
      </w:r>
      <w:r w:rsidR="0070371D">
        <w:rPr>
          <w:lang w:eastAsia="pl-PL"/>
        </w:rPr>
        <w:t>mieszkańców gminy Z</w:t>
      </w:r>
      <w:r w:rsidR="00EE2409">
        <w:rPr>
          <w:lang w:eastAsia="pl-PL"/>
        </w:rPr>
        <w:t>łotów</w:t>
      </w:r>
      <w:r w:rsidR="004E1470">
        <w:rPr>
          <w:lang w:eastAsia="pl-PL"/>
        </w:rPr>
        <w:t>,</w:t>
      </w:r>
      <w:r w:rsidR="00A3351D">
        <w:rPr>
          <w:lang w:eastAsia="pl-PL"/>
        </w:rPr>
        <w:t xml:space="preserve"> </w:t>
      </w:r>
      <w:r w:rsidR="00BB50C9">
        <w:rPr>
          <w:lang w:eastAsia="pl-PL"/>
        </w:rPr>
        <w:br/>
      </w:r>
      <w:r w:rsidR="00505BB9">
        <w:rPr>
          <w:lang w:eastAsia="pl-PL"/>
        </w:rPr>
        <w:t>w</w:t>
      </w:r>
      <w:r w:rsidR="00BB50C9">
        <w:rPr>
          <w:lang w:eastAsia="pl-PL"/>
        </w:rPr>
        <w:t xml:space="preserve"> s</w:t>
      </w:r>
      <w:r w:rsidR="00505BB9">
        <w:rPr>
          <w:lang w:eastAsia="pl-PL"/>
        </w:rPr>
        <w:t xml:space="preserve">zczególności </w:t>
      </w:r>
      <w:r w:rsidR="004E1470">
        <w:rPr>
          <w:lang w:eastAsia="pl-PL"/>
        </w:rPr>
        <w:t>w zakresie</w:t>
      </w:r>
      <w:r w:rsidR="00A3351D">
        <w:rPr>
          <w:lang w:eastAsia="pl-PL"/>
        </w:rPr>
        <w:t>:</w:t>
      </w:r>
    </w:p>
    <w:p w14:paraId="15159FF4" w14:textId="0602811E" w:rsidR="00505BB9" w:rsidRDefault="003043B2" w:rsidP="00E30DCB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aktywizacj</w:t>
      </w:r>
      <w:r w:rsidR="00505BB9">
        <w:rPr>
          <w:rFonts w:eastAsia="Times New Roman"/>
          <w:lang w:eastAsia="pl-PL"/>
        </w:rPr>
        <w:t>i</w:t>
      </w:r>
      <w:r>
        <w:rPr>
          <w:rFonts w:eastAsia="Times New Roman"/>
          <w:lang w:eastAsia="pl-PL"/>
        </w:rPr>
        <w:t xml:space="preserve"> sportow</w:t>
      </w:r>
      <w:r w:rsidR="00505BB9">
        <w:rPr>
          <w:rFonts w:eastAsia="Times New Roman"/>
          <w:lang w:eastAsia="pl-PL"/>
        </w:rPr>
        <w:t>ej</w:t>
      </w:r>
      <w:r w:rsidR="0070371D">
        <w:rPr>
          <w:rFonts w:eastAsia="Times New Roman"/>
          <w:lang w:eastAsia="pl-PL"/>
        </w:rPr>
        <w:t xml:space="preserve">, </w:t>
      </w:r>
    </w:p>
    <w:p w14:paraId="0A547659" w14:textId="77777777" w:rsidR="00052CCB" w:rsidRDefault="00D31B16" w:rsidP="00E30DCB">
      <w:pPr>
        <w:pStyle w:val="Nagwek2"/>
        <w:rPr>
          <w:lang w:eastAsia="pl-PL"/>
        </w:rPr>
      </w:pPr>
      <w:r>
        <w:rPr>
          <w:lang w:eastAsia="pl-PL"/>
        </w:rPr>
        <w:t>zaangażowania społecznego</w:t>
      </w:r>
      <w:r w:rsidR="00052CCB">
        <w:rPr>
          <w:lang w:eastAsia="pl-PL"/>
        </w:rPr>
        <w:t>,</w:t>
      </w:r>
    </w:p>
    <w:p w14:paraId="0DC1BECD" w14:textId="422C8A1C" w:rsidR="003432E0" w:rsidRDefault="00D31B16" w:rsidP="00E30DCB">
      <w:pPr>
        <w:pStyle w:val="Nagwek2"/>
        <w:rPr>
          <w:lang w:eastAsia="pl-PL"/>
        </w:rPr>
      </w:pPr>
      <w:r>
        <w:rPr>
          <w:lang w:eastAsia="pl-PL"/>
        </w:rPr>
        <w:t>wzmacniania potencjału organizacji społecznych.</w:t>
      </w:r>
    </w:p>
    <w:p w14:paraId="06DDEAB1" w14:textId="77777777" w:rsidR="009C7796" w:rsidRDefault="009C7796" w:rsidP="007C6521">
      <w:pPr>
        <w:rPr>
          <w:sz w:val="18"/>
          <w:szCs w:val="18"/>
        </w:rPr>
      </w:pPr>
    </w:p>
    <w:p w14:paraId="0A813616" w14:textId="77777777" w:rsidR="009C7796" w:rsidRDefault="009C7796" w:rsidP="007C6521">
      <w:pPr>
        <w:rPr>
          <w:sz w:val="18"/>
          <w:szCs w:val="18"/>
        </w:rPr>
      </w:pPr>
    </w:p>
    <w:p w14:paraId="1A049CCC" w14:textId="77777777" w:rsidR="009C7796" w:rsidRDefault="009C7796" w:rsidP="007C6521">
      <w:pPr>
        <w:rPr>
          <w:sz w:val="18"/>
          <w:szCs w:val="18"/>
        </w:rPr>
      </w:pPr>
    </w:p>
    <w:p w14:paraId="3DFFF76E" w14:textId="77777777" w:rsidR="009C7796" w:rsidRDefault="009C7796" w:rsidP="007C6521">
      <w:pPr>
        <w:rPr>
          <w:sz w:val="18"/>
          <w:szCs w:val="18"/>
        </w:rPr>
      </w:pPr>
    </w:p>
    <w:p w14:paraId="1FC40F14" w14:textId="310832AA" w:rsidR="00CD20AC" w:rsidRPr="00296139" w:rsidRDefault="00296139" w:rsidP="007C6521">
      <w:pPr>
        <w:rPr>
          <w:sz w:val="18"/>
          <w:szCs w:val="18"/>
        </w:rPr>
      </w:pPr>
      <w:r w:rsidRPr="00296139">
        <w:rPr>
          <w:sz w:val="18"/>
          <w:szCs w:val="18"/>
        </w:rPr>
        <w:t xml:space="preserve">sporządził </w:t>
      </w:r>
      <w:r w:rsidR="00CB5317">
        <w:rPr>
          <w:sz w:val="18"/>
          <w:szCs w:val="18"/>
        </w:rPr>
        <w:t>Marcin Ziółkowski</w:t>
      </w:r>
      <w:r w:rsidRPr="00296139">
        <w:rPr>
          <w:sz w:val="18"/>
          <w:szCs w:val="18"/>
        </w:rPr>
        <w:t xml:space="preserve"> dnia </w:t>
      </w:r>
      <w:r w:rsidR="00275A0C">
        <w:rPr>
          <w:sz w:val="18"/>
          <w:szCs w:val="18"/>
        </w:rPr>
        <w:t>1</w:t>
      </w:r>
      <w:r w:rsidR="00CB5317">
        <w:rPr>
          <w:sz w:val="18"/>
          <w:szCs w:val="18"/>
        </w:rPr>
        <w:t>7</w:t>
      </w:r>
      <w:r w:rsidRPr="00296139">
        <w:rPr>
          <w:sz w:val="18"/>
          <w:szCs w:val="18"/>
        </w:rPr>
        <w:t xml:space="preserve"> ma</w:t>
      </w:r>
      <w:r w:rsidR="00052CCB">
        <w:rPr>
          <w:sz w:val="18"/>
          <w:szCs w:val="18"/>
        </w:rPr>
        <w:t>ja</w:t>
      </w:r>
      <w:r w:rsidRPr="00296139">
        <w:rPr>
          <w:sz w:val="18"/>
          <w:szCs w:val="18"/>
        </w:rPr>
        <w:t xml:space="preserve"> 20</w:t>
      </w:r>
      <w:r w:rsidR="00275A0C">
        <w:rPr>
          <w:sz w:val="18"/>
          <w:szCs w:val="18"/>
        </w:rPr>
        <w:t>2</w:t>
      </w:r>
      <w:r w:rsidR="00CB5317">
        <w:rPr>
          <w:sz w:val="18"/>
          <w:szCs w:val="18"/>
        </w:rPr>
        <w:t>2</w:t>
      </w:r>
      <w:r w:rsidRPr="00296139">
        <w:rPr>
          <w:sz w:val="18"/>
          <w:szCs w:val="18"/>
        </w:rPr>
        <w:t xml:space="preserve"> roku </w:t>
      </w:r>
    </w:p>
    <w:sectPr w:rsidR="00CD20AC" w:rsidRPr="00296139" w:rsidSect="005F386F">
      <w:headerReference w:type="default" r:id="rId16"/>
      <w:footerReference w:type="default" r:id="rId17"/>
      <w:pgSz w:w="11906" w:h="16838"/>
      <w:pgMar w:top="426" w:right="720" w:bottom="720" w:left="709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C0BF1" w14:textId="77777777" w:rsidR="0022230C" w:rsidRDefault="0022230C" w:rsidP="004C741C">
      <w:pPr>
        <w:spacing w:after="0"/>
      </w:pPr>
      <w:r>
        <w:separator/>
      </w:r>
    </w:p>
  </w:endnote>
  <w:endnote w:type="continuationSeparator" w:id="0">
    <w:p w14:paraId="734C47FD" w14:textId="77777777" w:rsidR="0022230C" w:rsidRDefault="0022230C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168601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7A599AE" w14:textId="77777777" w:rsidR="0022230C" w:rsidRPr="003432E0" w:rsidRDefault="0022230C" w:rsidP="003432E0">
        <w:pPr>
          <w:pStyle w:val="Stopka"/>
          <w:jc w:val="center"/>
          <w:rPr>
            <w:rFonts w:cs="Times New Roman"/>
            <w:sz w:val="20"/>
            <w:szCs w:val="20"/>
          </w:rPr>
        </w:pPr>
        <w:r w:rsidRPr="003432E0">
          <w:rPr>
            <w:rFonts w:eastAsiaTheme="majorEastAsia" w:cs="Times New Roman"/>
            <w:sz w:val="20"/>
            <w:szCs w:val="20"/>
          </w:rPr>
          <w:t xml:space="preserve">str. </w:t>
        </w:r>
        <w:r w:rsidRPr="003432E0">
          <w:rPr>
            <w:rFonts w:eastAsiaTheme="minorEastAsia" w:cs="Times New Roman"/>
            <w:sz w:val="20"/>
            <w:szCs w:val="20"/>
          </w:rPr>
          <w:fldChar w:fldCharType="begin"/>
        </w:r>
        <w:r w:rsidRPr="003432E0">
          <w:rPr>
            <w:rFonts w:cs="Times New Roman"/>
            <w:sz w:val="20"/>
            <w:szCs w:val="20"/>
          </w:rPr>
          <w:instrText>PAGE    \* MERGEFORMAT</w:instrText>
        </w:r>
        <w:r w:rsidRPr="003432E0">
          <w:rPr>
            <w:rFonts w:eastAsiaTheme="minorEastAsia" w:cs="Times New Roman"/>
            <w:sz w:val="20"/>
            <w:szCs w:val="20"/>
          </w:rPr>
          <w:fldChar w:fldCharType="separate"/>
        </w:r>
        <w:r w:rsidR="003C1CF8" w:rsidRPr="003C1CF8">
          <w:rPr>
            <w:rFonts w:eastAsiaTheme="majorEastAsia" w:cs="Times New Roman"/>
            <w:noProof/>
            <w:sz w:val="20"/>
            <w:szCs w:val="20"/>
          </w:rPr>
          <w:t>1</w:t>
        </w:r>
        <w:r w:rsidRPr="003432E0">
          <w:rPr>
            <w:rFonts w:eastAsiaTheme="majorEastAsia" w:cs="Times New Roman"/>
            <w:sz w:val="20"/>
            <w:szCs w:val="20"/>
          </w:rPr>
          <w:fldChar w:fldCharType="end"/>
        </w:r>
        <w:r w:rsidRPr="003432E0">
          <w:rPr>
            <w:rFonts w:eastAsiaTheme="majorEastAsia" w:cs="Times New Roman"/>
            <w:sz w:val="20"/>
            <w:szCs w:val="20"/>
          </w:rPr>
          <w:t>/3</w:t>
        </w:r>
      </w:p>
    </w:sdtContent>
  </w:sdt>
  <w:p w14:paraId="57059CE0" w14:textId="77777777" w:rsidR="0022230C" w:rsidRDefault="002223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3D1F" w14:textId="77777777" w:rsidR="0022230C" w:rsidRDefault="0022230C" w:rsidP="004C741C">
      <w:pPr>
        <w:spacing w:after="0"/>
      </w:pPr>
      <w:r>
        <w:separator/>
      </w:r>
    </w:p>
  </w:footnote>
  <w:footnote w:type="continuationSeparator" w:id="0">
    <w:p w14:paraId="4B3D82F1" w14:textId="77777777" w:rsidR="0022230C" w:rsidRDefault="0022230C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E1D6" w14:textId="77777777" w:rsidR="0022230C" w:rsidRDefault="0022230C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0EC2725"/>
    <w:multiLevelType w:val="hybridMultilevel"/>
    <w:tmpl w:val="DF6CD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96A52"/>
    <w:multiLevelType w:val="multilevel"/>
    <w:tmpl w:val="AF4C95AC"/>
    <w:lvl w:ilvl="0">
      <w:start w:val="1"/>
      <w:numFmt w:val="ordinal"/>
      <w:pStyle w:val="Nagwek1"/>
      <w:suff w:val="space"/>
      <w:lvlText w:val="%1"/>
      <w:lvlJc w:val="left"/>
      <w:pPr>
        <w:ind w:left="284" w:hanging="28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suff w:val="space"/>
      <w:lvlText w:val="%2)"/>
      <w:lvlJc w:val="left"/>
      <w:pPr>
        <w:ind w:left="567" w:hanging="283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lowerLetter"/>
      <w:pStyle w:val="Nagwek3"/>
      <w:suff w:val="space"/>
      <w:lvlText w:val="%3)"/>
      <w:lvlJc w:val="right"/>
      <w:pPr>
        <w:ind w:left="964" w:hanging="57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8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548834CA"/>
    <w:multiLevelType w:val="hybridMultilevel"/>
    <w:tmpl w:val="EAC4F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5EE52F37"/>
    <w:multiLevelType w:val="multilevel"/>
    <w:tmpl w:val="01B6EA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81229">
    <w:abstractNumId w:val="1"/>
  </w:num>
  <w:num w:numId="2" w16cid:durableId="785849788">
    <w:abstractNumId w:val="20"/>
  </w:num>
  <w:num w:numId="3" w16cid:durableId="2141873936">
    <w:abstractNumId w:val="10"/>
  </w:num>
  <w:num w:numId="4" w16cid:durableId="1174150645">
    <w:abstractNumId w:val="15"/>
  </w:num>
  <w:num w:numId="5" w16cid:durableId="664282226">
    <w:abstractNumId w:val="14"/>
  </w:num>
  <w:num w:numId="6" w16cid:durableId="2102558187">
    <w:abstractNumId w:val="0"/>
  </w:num>
  <w:num w:numId="7" w16cid:durableId="79303391">
    <w:abstractNumId w:val="19"/>
  </w:num>
  <w:num w:numId="8" w16cid:durableId="1621760856">
    <w:abstractNumId w:val="2"/>
  </w:num>
  <w:num w:numId="9" w16cid:durableId="525363040">
    <w:abstractNumId w:val="5"/>
  </w:num>
  <w:num w:numId="10" w16cid:durableId="977606826">
    <w:abstractNumId w:val="21"/>
  </w:num>
  <w:num w:numId="11" w16cid:durableId="545410733">
    <w:abstractNumId w:val="8"/>
  </w:num>
  <w:num w:numId="12" w16cid:durableId="1141726379">
    <w:abstractNumId w:val="6"/>
  </w:num>
  <w:num w:numId="13" w16cid:durableId="336421309">
    <w:abstractNumId w:val="9"/>
  </w:num>
  <w:num w:numId="14" w16cid:durableId="752319654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577447916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2036033398">
    <w:abstractNumId w:val="18"/>
  </w:num>
  <w:num w:numId="17" w16cid:durableId="1226449121">
    <w:abstractNumId w:val="16"/>
  </w:num>
  <w:num w:numId="18" w16cid:durableId="1589003499">
    <w:abstractNumId w:val="3"/>
  </w:num>
  <w:num w:numId="19" w16cid:durableId="19988729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0934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6242401">
    <w:abstractNumId w:val="12"/>
  </w:num>
  <w:num w:numId="22" w16cid:durableId="6808156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39692">
    <w:abstractNumId w:val="17"/>
  </w:num>
  <w:num w:numId="24" w16cid:durableId="1225000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72827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3213960">
    <w:abstractNumId w:val="13"/>
  </w:num>
  <w:num w:numId="27" w16cid:durableId="3664926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42697314">
    <w:abstractNumId w:val="7"/>
  </w:num>
  <w:num w:numId="29" w16cid:durableId="15486370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37549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367470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4140619">
    <w:abstractNumId w:val="4"/>
  </w:num>
  <w:num w:numId="33" w16cid:durableId="5857669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32BC1"/>
    <w:rsid w:val="00052CCB"/>
    <w:rsid w:val="00074FA6"/>
    <w:rsid w:val="00083C98"/>
    <w:rsid w:val="00090531"/>
    <w:rsid w:val="000B48E4"/>
    <w:rsid w:val="000B7119"/>
    <w:rsid w:val="000C1C56"/>
    <w:rsid w:val="000C3A11"/>
    <w:rsid w:val="000C60F1"/>
    <w:rsid w:val="000C62A8"/>
    <w:rsid w:val="000D17B0"/>
    <w:rsid w:val="000D1C41"/>
    <w:rsid w:val="000E5772"/>
    <w:rsid w:val="000E71D4"/>
    <w:rsid w:val="000F24DB"/>
    <w:rsid w:val="0010497F"/>
    <w:rsid w:val="00121745"/>
    <w:rsid w:val="001231F9"/>
    <w:rsid w:val="001326C6"/>
    <w:rsid w:val="00135BBE"/>
    <w:rsid w:val="00141026"/>
    <w:rsid w:val="00145A92"/>
    <w:rsid w:val="001519DE"/>
    <w:rsid w:val="00156313"/>
    <w:rsid w:val="001567B3"/>
    <w:rsid w:val="00166605"/>
    <w:rsid w:val="00167303"/>
    <w:rsid w:val="001727EB"/>
    <w:rsid w:val="00173C27"/>
    <w:rsid w:val="00175227"/>
    <w:rsid w:val="00177BA3"/>
    <w:rsid w:val="001846A0"/>
    <w:rsid w:val="001A2F08"/>
    <w:rsid w:val="001B29EA"/>
    <w:rsid w:val="001C0ABC"/>
    <w:rsid w:val="001C0CDC"/>
    <w:rsid w:val="001C3CE4"/>
    <w:rsid w:val="001D4ADE"/>
    <w:rsid w:val="001D7F4D"/>
    <w:rsid w:val="001E42B4"/>
    <w:rsid w:val="001F57A5"/>
    <w:rsid w:val="0020542D"/>
    <w:rsid w:val="00210316"/>
    <w:rsid w:val="0021281A"/>
    <w:rsid w:val="0021572A"/>
    <w:rsid w:val="00220734"/>
    <w:rsid w:val="0022230C"/>
    <w:rsid w:val="00223960"/>
    <w:rsid w:val="002254EF"/>
    <w:rsid w:val="00245C95"/>
    <w:rsid w:val="002553D9"/>
    <w:rsid w:val="00263DD2"/>
    <w:rsid w:val="00274D1D"/>
    <w:rsid w:val="00275A0C"/>
    <w:rsid w:val="00283A15"/>
    <w:rsid w:val="00295033"/>
    <w:rsid w:val="00296139"/>
    <w:rsid w:val="00297179"/>
    <w:rsid w:val="002A16FF"/>
    <w:rsid w:val="002A32D3"/>
    <w:rsid w:val="002A4540"/>
    <w:rsid w:val="002B3CAD"/>
    <w:rsid w:val="002B603C"/>
    <w:rsid w:val="002C49EB"/>
    <w:rsid w:val="002C6E0B"/>
    <w:rsid w:val="002E2859"/>
    <w:rsid w:val="002F2CCA"/>
    <w:rsid w:val="002F5CED"/>
    <w:rsid w:val="00301BA5"/>
    <w:rsid w:val="003043B2"/>
    <w:rsid w:val="00306DE6"/>
    <w:rsid w:val="00324186"/>
    <w:rsid w:val="00342990"/>
    <w:rsid w:val="003432B7"/>
    <w:rsid w:val="003432E0"/>
    <w:rsid w:val="00343FF6"/>
    <w:rsid w:val="00361EED"/>
    <w:rsid w:val="0037403C"/>
    <w:rsid w:val="0037455C"/>
    <w:rsid w:val="003805DF"/>
    <w:rsid w:val="003853C1"/>
    <w:rsid w:val="003935D4"/>
    <w:rsid w:val="003A5650"/>
    <w:rsid w:val="003B3F96"/>
    <w:rsid w:val="003B6043"/>
    <w:rsid w:val="003C076B"/>
    <w:rsid w:val="003C1CF8"/>
    <w:rsid w:val="003D0108"/>
    <w:rsid w:val="00420EC4"/>
    <w:rsid w:val="004213A5"/>
    <w:rsid w:val="004262C0"/>
    <w:rsid w:val="004263F5"/>
    <w:rsid w:val="004314F2"/>
    <w:rsid w:val="004326B1"/>
    <w:rsid w:val="00446951"/>
    <w:rsid w:val="00473349"/>
    <w:rsid w:val="00474AE8"/>
    <w:rsid w:val="0048179A"/>
    <w:rsid w:val="00482639"/>
    <w:rsid w:val="00483835"/>
    <w:rsid w:val="004903B9"/>
    <w:rsid w:val="0049538C"/>
    <w:rsid w:val="00496C5A"/>
    <w:rsid w:val="00497CF1"/>
    <w:rsid w:val="004A09F6"/>
    <w:rsid w:val="004A0C22"/>
    <w:rsid w:val="004A22E9"/>
    <w:rsid w:val="004B144F"/>
    <w:rsid w:val="004C741C"/>
    <w:rsid w:val="004D091A"/>
    <w:rsid w:val="004D5096"/>
    <w:rsid w:val="004E1470"/>
    <w:rsid w:val="004E6607"/>
    <w:rsid w:val="004E69AF"/>
    <w:rsid w:val="004E6F22"/>
    <w:rsid w:val="004F0450"/>
    <w:rsid w:val="00505BB9"/>
    <w:rsid w:val="005141B3"/>
    <w:rsid w:val="005149E4"/>
    <w:rsid w:val="005247DA"/>
    <w:rsid w:val="005438B8"/>
    <w:rsid w:val="0055117F"/>
    <w:rsid w:val="005650F2"/>
    <w:rsid w:val="00570750"/>
    <w:rsid w:val="0057313D"/>
    <w:rsid w:val="00582D35"/>
    <w:rsid w:val="005851D0"/>
    <w:rsid w:val="00586CF9"/>
    <w:rsid w:val="005876C6"/>
    <w:rsid w:val="00597A28"/>
    <w:rsid w:val="005A5120"/>
    <w:rsid w:val="005A56AD"/>
    <w:rsid w:val="005A6B47"/>
    <w:rsid w:val="005B06F7"/>
    <w:rsid w:val="005B4B97"/>
    <w:rsid w:val="005C2E3D"/>
    <w:rsid w:val="005F314B"/>
    <w:rsid w:val="005F386F"/>
    <w:rsid w:val="005F4815"/>
    <w:rsid w:val="005F57C9"/>
    <w:rsid w:val="005F7299"/>
    <w:rsid w:val="006053F0"/>
    <w:rsid w:val="006133BD"/>
    <w:rsid w:val="00617009"/>
    <w:rsid w:val="00637378"/>
    <w:rsid w:val="00662AA0"/>
    <w:rsid w:val="0066538E"/>
    <w:rsid w:val="00675049"/>
    <w:rsid w:val="00676561"/>
    <w:rsid w:val="0067662C"/>
    <w:rsid w:val="00682E4D"/>
    <w:rsid w:val="006862FC"/>
    <w:rsid w:val="006A355D"/>
    <w:rsid w:val="006B3901"/>
    <w:rsid w:val="006D5CDE"/>
    <w:rsid w:val="006E1DFD"/>
    <w:rsid w:val="006F387C"/>
    <w:rsid w:val="006F5900"/>
    <w:rsid w:val="0070371D"/>
    <w:rsid w:val="007053D9"/>
    <w:rsid w:val="007100B9"/>
    <w:rsid w:val="00713D89"/>
    <w:rsid w:val="007201A2"/>
    <w:rsid w:val="00722E4E"/>
    <w:rsid w:val="007239F1"/>
    <w:rsid w:val="00723F0F"/>
    <w:rsid w:val="00724DDE"/>
    <w:rsid w:val="0073051B"/>
    <w:rsid w:val="00751D1E"/>
    <w:rsid w:val="007543F0"/>
    <w:rsid w:val="00786E93"/>
    <w:rsid w:val="00792B69"/>
    <w:rsid w:val="007A0C18"/>
    <w:rsid w:val="007A5F2E"/>
    <w:rsid w:val="007B65FB"/>
    <w:rsid w:val="007B6DC7"/>
    <w:rsid w:val="007C0F98"/>
    <w:rsid w:val="007C4344"/>
    <w:rsid w:val="007C6521"/>
    <w:rsid w:val="007D0708"/>
    <w:rsid w:val="007D0EBF"/>
    <w:rsid w:val="007E045C"/>
    <w:rsid w:val="007E5AB1"/>
    <w:rsid w:val="007F2915"/>
    <w:rsid w:val="007F2D89"/>
    <w:rsid w:val="007F4017"/>
    <w:rsid w:val="007F533A"/>
    <w:rsid w:val="007F67D6"/>
    <w:rsid w:val="00814D18"/>
    <w:rsid w:val="00827662"/>
    <w:rsid w:val="00827B5C"/>
    <w:rsid w:val="00833275"/>
    <w:rsid w:val="008346E3"/>
    <w:rsid w:val="008378F3"/>
    <w:rsid w:val="00857ACA"/>
    <w:rsid w:val="00860472"/>
    <w:rsid w:val="008630EC"/>
    <w:rsid w:val="00880965"/>
    <w:rsid w:val="008A198B"/>
    <w:rsid w:val="008A2EB0"/>
    <w:rsid w:val="008A7DD2"/>
    <w:rsid w:val="008B220F"/>
    <w:rsid w:val="008B2894"/>
    <w:rsid w:val="008B33DE"/>
    <w:rsid w:val="008C6D88"/>
    <w:rsid w:val="008C78B3"/>
    <w:rsid w:val="008D5954"/>
    <w:rsid w:val="008E4576"/>
    <w:rsid w:val="008F117C"/>
    <w:rsid w:val="00900DE8"/>
    <w:rsid w:val="00903D37"/>
    <w:rsid w:val="00917F3A"/>
    <w:rsid w:val="0092186B"/>
    <w:rsid w:val="009379A5"/>
    <w:rsid w:val="00940560"/>
    <w:rsid w:val="00955D1A"/>
    <w:rsid w:val="0096313F"/>
    <w:rsid w:val="00963821"/>
    <w:rsid w:val="00965C60"/>
    <w:rsid w:val="00966432"/>
    <w:rsid w:val="00976606"/>
    <w:rsid w:val="009810C6"/>
    <w:rsid w:val="009855DB"/>
    <w:rsid w:val="00991322"/>
    <w:rsid w:val="00992335"/>
    <w:rsid w:val="009B1941"/>
    <w:rsid w:val="009C2B6A"/>
    <w:rsid w:val="009C7796"/>
    <w:rsid w:val="009E1E51"/>
    <w:rsid w:val="00A11475"/>
    <w:rsid w:val="00A1784C"/>
    <w:rsid w:val="00A17E3D"/>
    <w:rsid w:val="00A237A3"/>
    <w:rsid w:val="00A3351D"/>
    <w:rsid w:val="00A40490"/>
    <w:rsid w:val="00A4570D"/>
    <w:rsid w:val="00A552A7"/>
    <w:rsid w:val="00A612BF"/>
    <w:rsid w:val="00A77640"/>
    <w:rsid w:val="00A8050C"/>
    <w:rsid w:val="00A81B26"/>
    <w:rsid w:val="00A9208E"/>
    <w:rsid w:val="00A92AE7"/>
    <w:rsid w:val="00AA5BD4"/>
    <w:rsid w:val="00AB396A"/>
    <w:rsid w:val="00AC2BE1"/>
    <w:rsid w:val="00AC71DF"/>
    <w:rsid w:val="00AD3B3F"/>
    <w:rsid w:val="00AE036D"/>
    <w:rsid w:val="00AE3528"/>
    <w:rsid w:val="00AF0416"/>
    <w:rsid w:val="00AF1A75"/>
    <w:rsid w:val="00B03B12"/>
    <w:rsid w:val="00B15A29"/>
    <w:rsid w:val="00B1789F"/>
    <w:rsid w:val="00B2261B"/>
    <w:rsid w:val="00B37AD3"/>
    <w:rsid w:val="00B41B32"/>
    <w:rsid w:val="00B8404C"/>
    <w:rsid w:val="00BB2274"/>
    <w:rsid w:val="00BB50C9"/>
    <w:rsid w:val="00BB5184"/>
    <w:rsid w:val="00BC2381"/>
    <w:rsid w:val="00BD7792"/>
    <w:rsid w:val="00BE3693"/>
    <w:rsid w:val="00C12412"/>
    <w:rsid w:val="00C16B67"/>
    <w:rsid w:val="00C2278A"/>
    <w:rsid w:val="00C27966"/>
    <w:rsid w:val="00C321A3"/>
    <w:rsid w:val="00C36E4B"/>
    <w:rsid w:val="00C5608A"/>
    <w:rsid w:val="00C56C9A"/>
    <w:rsid w:val="00C57557"/>
    <w:rsid w:val="00C64F01"/>
    <w:rsid w:val="00C6559F"/>
    <w:rsid w:val="00C71120"/>
    <w:rsid w:val="00C83CDA"/>
    <w:rsid w:val="00C85A45"/>
    <w:rsid w:val="00CA11F6"/>
    <w:rsid w:val="00CA1C4C"/>
    <w:rsid w:val="00CA3A3A"/>
    <w:rsid w:val="00CA4EC6"/>
    <w:rsid w:val="00CB0E31"/>
    <w:rsid w:val="00CB5317"/>
    <w:rsid w:val="00CB619F"/>
    <w:rsid w:val="00CB729C"/>
    <w:rsid w:val="00CC66CF"/>
    <w:rsid w:val="00CD20AC"/>
    <w:rsid w:val="00CD6702"/>
    <w:rsid w:val="00CE6837"/>
    <w:rsid w:val="00CF6B9F"/>
    <w:rsid w:val="00D071E7"/>
    <w:rsid w:val="00D17FDC"/>
    <w:rsid w:val="00D20F8A"/>
    <w:rsid w:val="00D31B16"/>
    <w:rsid w:val="00D415C2"/>
    <w:rsid w:val="00D430A9"/>
    <w:rsid w:val="00D470E7"/>
    <w:rsid w:val="00D53A7B"/>
    <w:rsid w:val="00D633D0"/>
    <w:rsid w:val="00D83515"/>
    <w:rsid w:val="00DA1545"/>
    <w:rsid w:val="00DB0824"/>
    <w:rsid w:val="00DB488B"/>
    <w:rsid w:val="00DB520F"/>
    <w:rsid w:val="00DB6149"/>
    <w:rsid w:val="00DC2560"/>
    <w:rsid w:val="00DD370C"/>
    <w:rsid w:val="00DD48EF"/>
    <w:rsid w:val="00DE6A4B"/>
    <w:rsid w:val="00DF44B7"/>
    <w:rsid w:val="00E137CC"/>
    <w:rsid w:val="00E23807"/>
    <w:rsid w:val="00E24442"/>
    <w:rsid w:val="00E30DCB"/>
    <w:rsid w:val="00E53D51"/>
    <w:rsid w:val="00E57844"/>
    <w:rsid w:val="00E85861"/>
    <w:rsid w:val="00E90371"/>
    <w:rsid w:val="00E93716"/>
    <w:rsid w:val="00E94102"/>
    <w:rsid w:val="00E96D80"/>
    <w:rsid w:val="00EE2409"/>
    <w:rsid w:val="00EE5BC3"/>
    <w:rsid w:val="00EF2C4E"/>
    <w:rsid w:val="00EF3A4B"/>
    <w:rsid w:val="00EF56D3"/>
    <w:rsid w:val="00F23E80"/>
    <w:rsid w:val="00F26568"/>
    <w:rsid w:val="00F31FE7"/>
    <w:rsid w:val="00F400E9"/>
    <w:rsid w:val="00F45735"/>
    <w:rsid w:val="00F51355"/>
    <w:rsid w:val="00F67066"/>
    <w:rsid w:val="00F8635D"/>
    <w:rsid w:val="00F8713D"/>
    <w:rsid w:val="00F936CC"/>
    <w:rsid w:val="00FA5F3E"/>
    <w:rsid w:val="00FA79EE"/>
    <w:rsid w:val="00FC0CD7"/>
    <w:rsid w:val="00FD01A9"/>
    <w:rsid w:val="00FD08C2"/>
    <w:rsid w:val="00FD1A8D"/>
    <w:rsid w:val="00FD2DCC"/>
    <w:rsid w:val="00FD31DF"/>
    <w:rsid w:val="00FD335F"/>
    <w:rsid w:val="00FE0DF1"/>
    <w:rsid w:val="00FF2275"/>
    <w:rsid w:val="00FF389F"/>
    <w:rsid w:val="00FF50A3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833E46A"/>
  <w15:docId w15:val="{19AD87F7-7DA0-48FE-B507-4E212471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2A8"/>
    <w:pPr>
      <w:spacing w:after="40"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8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5A0C"/>
    <w:pPr>
      <w:numPr>
        <w:ilvl w:val="1"/>
        <w:numId w:val="28"/>
      </w:numPr>
      <w:spacing w:before="40"/>
      <w:ind w:left="568" w:hanging="284"/>
      <w:contextualSpacing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0490"/>
    <w:pPr>
      <w:numPr>
        <w:ilvl w:val="2"/>
        <w:numId w:val="28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1281A"/>
    <w:pPr>
      <w:numPr>
        <w:ilvl w:val="5"/>
        <w:numId w:val="26"/>
      </w:numPr>
      <w:spacing w:before="120" w:after="0"/>
      <w:ind w:left="284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75A0C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40490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1281A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Bezodstpw">
    <w:name w:val="No Spacing"/>
    <w:uiPriority w:val="1"/>
    <w:qFormat/>
    <w:rsid w:val="00BE3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198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53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53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531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31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zlotow.pl/" TargetMode="External"/><Relationship Id="rId13" Type="http://schemas.openxmlformats.org/officeDocument/2006/relationships/hyperlink" Target="http://www.bip.gminazlotow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minazlotow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minazlotow.p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://www.bip.gminazlotow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p.gminazlotow.pl/" TargetMode="External"/><Relationship Id="rId14" Type="http://schemas.openxmlformats.org/officeDocument/2006/relationships/hyperlink" Target="http://www.gminazlot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1B047-EE9F-484F-816E-AB30C747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3</Pages>
  <Words>1073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Marcin Ziółkowski</cp:lastModifiedBy>
  <cp:revision>213</cp:revision>
  <cp:lastPrinted>2022-05-17T12:09:00Z</cp:lastPrinted>
  <dcterms:created xsi:type="dcterms:W3CDTF">2018-08-30T11:50:00Z</dcterms:created>
  <dcterms:modified xsi:type="dcterms:W3CDTF">2023-10-31T07:40:00Z</dcterms:modified>
</cp:coreProperties>
</file>